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458C6" w:rsidRPr="00853BAF" w:rsidTr="00D2175D">
        <w:tc>
          <w:tcPr>
            <w:tcW w:w="9923" w:type="dxa"/>
          </w:tcPr>
          <w:p w:rsidR="007458C6" w:rsidRPr="00853BAF" w:rsidRDefault="003A4166" w:rsidP="00D2175D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8C6" w:rsidRPr="00853BAF" w:rsidRDefault="007458C6" w:rsidP="00D2175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458C6" w:rsidRPr="00853BAF" w:rsidRDefault="007458C6" w:rsidP="00D2175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458C6" w:rsidRPr="00853BAF" w:rsidRDefault="007458C6" w:rsidP="00D2175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458C6" w:rsidRPr="00853BAF" w:rsidRDefault="007458C6" w:rsidP="00D2175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458C6" w:rsidRPr="00853BAF" w:rsidRDefault="007458C6" w:rsidP="00D2175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458C6" w:rsidRPr="00853BAF" w:rsidRDefault="007458C6" w:rsidP="00D2175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D50B1">
              <w:rPr>
                <w:u w:val="single"/>
              </w:rPr>
              <w:t>14.08.2018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AD50B1">
              <w:rPr>
                <w:u w:val="single"/>
              </w:rPr>
              <w:t>2930</w:t>
            </w:r>
            <w:r w:rsidRPr="00CF205B">
              <w:rPr>
                <w:u w:val="single"/>
              </w:rPr>
              <w:tab/>
            </w:r>
          </w:p>
          <w:p w:rsidR="007458C6" w:rsidRPr="00853BAF" w:rsidRDefault="007458C6" w:rsidP="00D2175D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4C4EE1" w:rsidRPr="004C4EE1" w:rsidRDefault="004C4EE1" w:rsidP="004C4EE1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30C3B" w:rsidRPr="0047415F" w:rsidTr="00C06CDF">
        <w:tblPrEx>
          <w:tblCellMar>
            <w:top w:w="0" w:type="dxa"/>
            <w:bottom w:w="0" w:type="dxa"/>
          </w:tblCellMar>
        </w:tblPrEx>
        <w:tc>
          <w:tcPr>
            <w:tcW w:w="6911" w:type="dxa"/>
          </w:tcPr>
          <w:p w:rsidR="00830C3B" w:rsidRPr="0047415F" w:rsidRDefault="00CE4DAD" w:rsidP="00E2667E">
            <w:pPr>
              <w:widowControl/>
              <w:spacing w:line="240" w:lineRule="atLeast"/>
              <w:jc w:val="both"/>
            </w:pPr>
            <w:r w:rsidRPr="0047415F">
              <w:rPr>
                <w:noProof/>
              </w:rPr>
              <w:pict>
                <v:rect id="_x0000_s1026" style="position:absolute;left:0;text-align:left;margin-left:357pt;margin-top:64.8pt;width:208pt;height:76.8pt;z-index:25165772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0139AA" w:rsidRPr="0055352B" w:rsidRDefault="000139AA">
                        <w:pPr>
                          <w:pStyle w:val="a9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CF1CE4" w:rsidRPr="0047415F">
              <w:t xml:space="preserve">О </w:t>
            </w:r>
            <w:r w:rsidR="00E2667E" w:rsidRPr="0047415F">
              <w:t>проведении</w:t>
            </w:r>
            <w:r w:rsidR="00EB1A50" w:rsidRPr="0047415F">
              <w:t xml:space="preserve"> </w:t>
            </w:r>
            <w:r w:rsidR="003D54EA" w:rsidRPr="0047415F">
              <w:t>общественных обсуждений</w:t>
            </w:r>
            <w:r w:rsidR="00EB1A50" w:rsidRPr="0047415F">
              <w:t xml:space="preserve"> по</w:t>
            </w:r>
            <w:r w:rsidR="00E2667E" w:rsidRPr="0047415F">
              <w:t xml:space="preserve"> прое</w:t>
            </w:r>
            <w:r w:rsidR="00E2667E" w:rsidRPr="0047415F">
              <w:t>к</w:t>
            </w:r>
            <w:r w:rsidR="00E2667E" w:rsidRPr="0047415F">
              <w:t>там решений о предоставлении разрешения</w:t>
            </w:r>
            <w:r w:rsidR="00CF1CE4" w:rsidRPr="0047415F">
              <w:t xml:space="preserve"> на </w:t>
            </w:r>
            <w:r w:rsidR="00E47756" w:rsidRPr="0047415F">
              <w:t>условно разрешенн</w:t>
            </w:r>
            <w:r w:rsidR="00E2667E" w:rsidRPr="0047415F">
              <w:t>ый вид использования земел</w:t>
            </w:r>
            <w:r w:rsidR="00E2667E" w:rsidRPr="0047415F">
              <w:t>ь</w:t>
            </w:r>
            <w:r w:rsidR="00E2667E" w:rsidRPr="0047415F">
              <w:t xml:space="preserve">ного </w:t>
            </w:r>
            <w:r w:rsidR="00E47756" w:rsidRPr="0047415F">
              <w:t>участка или объекта капитального строительства</w:t>
            </w:r>
          </w:p>
        </w:tc>
      </w:tr>
    </w:tbl>
    <w:p w:rsidR="00CF1CE4" w:rsidRPr="0047415F" w:rsidRDefault="00CF1CE4" w:rsidP="00CF1CE4">
      <w:pPr>
        <w:pStyle w:val="a6"/>
        <w:widowControl/>
        <w:tabs>
          <w:tab w:val="left" w:pos="1560"/>
        </w:tabs>
        <w:spacing w:before="600"/>
        <w:rPr>
          <w:noProof/>
        </w:rPr>
      </w:pPr>
      <w:r w:rsidRPr="0047415F">
        <w:t xml:space="preserve">В </w:t>
      </w:r>
      <w:r w:rsidR="00BB4EE5" w:rsidRPr="0047415F">
        <w:t>целях соблюдения права человека на благоприятные условия жизнеде</w:t>
      </w:r>
      <w:r w:rsidR="00BB4EE5" w:rsidRPr="0047415F">
        <w:t>я</w:t>
      </w:r>
      <w:r w:rsidR="00BB4EE5" w:rsidRPr="0047415F">
        <w:t>тельн</w:t>
      </w:r>
      <w:r w:rsidR="00BB4EE5" w:rsidRPr="0047415F">
        <w:t>о</w:t>
      </w:r>
      <w:r w:rsidR="00BB4EE5" w:rsidRPr="0047415F">
        <w:t xml:space="preserve">сти, прав и законных интересов правообладателей земельных участков и объектов капитального строительства </w:t>
      </w:r>
      <w:r w:rsidRPr="0047415F">
        <w:t xml:space="preserve">города Новосибирска </w:t>
      </w:r>
      <w:r w:rsidR="00E47756" w:rsidRPr="0047415F">
        <w:t xml:space="preserve">по </w:t>
      </w:r>
      <w:r w:rsidR="00BB4EE5" w:rsidRPr="0047415F">
        <w:t>проектам решений о предоставлении разрешения на условно разрешенный вид использования з</w:t>
      </w:r>
      <w:r w:rsidR="00BB4EE5" w:rsidRPr="0047415F">
        <w:t>е</w:t>
      </w:r>
      <w:r w:rsidR="00BB4EE5" w:rsidRPr="0047415F">
        <w:t>мельного участка или объекта капитального строительства</w:t>
      </w:r>
      <w:r w:rsidR="00E47756" w:rsidRPr="0047415F">
        <w:t>, в соответствии с Градостроительным кодексом Российской Федерации, решением Совета депут</w:t>
      </w:r>
      <w:r w:rsidR="00E47756" w:rsidRPr="0047415F">
        <w:t>а</w:t>
      </w:r>
      <w:r w:rsidR="00E47756" w:rsidRPr="0047415F">
        <w:t>тов города Новосиби</w:t>
      </w:r>
      <w:r w:rsidR="00BB4EE5" w:rsidRPr="0047415F">
        <w:t>рска от 24.06.2009 № </w:t>
      </w:r>
      <w:r w:rsidR="00E47756" w:rsidRPr="0047415F">
        <w:t>1288 «О Правилах землепользования и застройки города Новосибирска», Федеральным законом от 06.10.2003 №</w:t>
      </w:r>
      <w:r w:rsidR="00BB4EE5" w:rsidRPr="0047415F">
        <w:t> </w:t>
      </w:r>
      <w:r w:rsidR="00E47756" w:rsidRPr="0047415F">
        <w:t>131-ФЗ «Об общих принципах организации местного самоуправле</w:t>
      </w:r>
      <w:r w:rsidR="00322539" w:rsidRPr="0047415F">
        <w:t>ния в Российской Ф</w:t>
      </w:r>
      <w:r w:rsidR="00322539" w:rsidRPr="0047415F">
        <w:t>е</w:t>
      </w:r>
      <w:r w:rsidR="00322539" w:rsidRPr="0047415F">
        <w:t>дерации», решением С</w:t>
      </w:r>
      <w:r w:rsidR="00322539" w:rsidRPr="0047415F">
        <w:t>о</w:t>
      </w:r>
      <w:r w:rsidR="00322539" w:rsidRPr="0047415F">
        <w:t>вета депутатов города Новосибирска от 20.06.2018 №</w:t>
      </w:r>
      <w:r w:rsidR="00BB4EE5" w:rsidRPr="0047415F">
        <w:t> </w:t>
      </w:r>
      <w:r w:rsidR="00322539" w:rsidRPr="0047415F">
        <w:t>640 «О порядке организации и проведения в городе Новосибирске общественных о</w:t>
      </w:r>
      <w:r w:rsidR="00322539" w:rsidRPr="0047415F">
        <w:t>б</w:t>
      </w:r>
      <w:r w:rsidR="00322539" w:rsidRPr="0047415F">
        <w:t>суждений и публичных слушаний в соответствии с законодательством о градостроительной деятельности»</w:t>
      </w:r>
      <w:r w:rsidR="00E47756" w:rsidRPr="0047415F">
        <w:t>, руководствуясь Уставом города Новосиби</w:t>
      </w:r>
      <w:r w:rsidR="00E47756" w:rsidRPr="0047415F">
        <w:t>р</w:t>
      </w:r>
      <w:r w:rsidR="00E47756" w:rsidRPr="0047415F">
        <w:t>ска</w:t>
      </w:r>
      <w:r w:rsidRPr="0047415F">
        <w:t xml:space="preserve">, </w:t>
      </w:r>
      <w:r w:rsidRPr="0047415F">
        <w:rPr>
          <w:noProof/>
        </w:rPr>
        <w:t>ПОСТАНОВЛЯЮ:</w:t>
      </w:r>
    </w:p>
    <w:p w:rsidR="00E47756" w:rsidRPr="0047415F" w:rsidRDefault="00E47756" w:rsidP="00E47756">
      <w:pPr>
        <w:widowControl/>
        <w:spacing w:line="240" w:lineRule="atLeast"/>
        <w:ind w:firstLine="709"/>
        <w:jc w:val="both"/>
      </w:pPr>
      <w:r w:rsidRPr="0047415F">
        <w:t>1. </w:t>
      </w:r>
      <w:r w:rsidR="00BB4EE5" w:rsidRPr="0047415F">
        <w:t>Провести общественные обсуждения по проектам решений о предоста</w:t>
      </w:r>
      <w:r w:rsidR="00BB4EE5" w:rsidRPr="0047415F">
        <w:t>в</w:t>
      </w:r>
      <w:r w:rsidR="00BB4EE5" w:rsidRPr="0047415F">
        <w:t>лении разрешения на условно разрешенный вид использования земельного участка или объекта капитального строительства</w:t>
      </w:r>
      <w:r w:rsidR="009925A5">
        <w:t xml:space="preserve"> (далее – проекты)</w:t>
      </w:r>
      <w:r w:rsidRPr="0047415F">
        <w:t>:</w:t>
      </w:r>
    </w:p>
    <w:p w:rsidR="003D54EA" w:rsidRPr="0047415F" w:rsidRDefault="003D54EA" w:rsidP="003D54EA">
      <w:pPr>
        <w:spacing w:line="240" w:lineRule="atLeast"/>
        <w:ind w:firstLine="720"/>
        <w:jc w:val="both"/>
      </w:pPr>
      <w:r w:rsidRPr="0047415F">
        <w:t>1.1.</w:t>
      </w:r>
      <w:r w:rsidR="00756EC8">
        <w:t> </w:t>
      </w:r>
      <w:r w:rsidRPr="0047415F">
        <w:t>Тамоян Т. А. на условно разрешенный вид использования земельного участка с кадастровым номером 54:35:014570:4 площадью 746 кв. м, распол</w:t>
      </w:r>
      <w:r w:rsidRPr="0047415F">
        <w:t>о</w:t>
      </w:r>
      <w:r w:rsidRPr="0047415F">
        <w:t>женного по адресу (местоположение): Российская Федерация, Новосибирская область, город Новосибирск, ул. Новороссийская, 106, и объекта капитального строительства (зона застройки жилыми домами смешанной этажности (Ж-1), по</w:t>
      </w:r>
      <w:r w:rsidRPr="0047415F">
        <w:t>д</w:t>
      </w:r>
      <w:r w:rsidRPr="0047415F">
        <w:t>зона застройки жилыми домами смешанной этажности различной плотности застройки (Ж-1.1)) – «для индивидуального жилищного строительства (2.1) - и</w:t>
      </w:r>
      <w:r w:rsidRPr="0047415F">
        <w:t>н</w:t>
      </w:r>
      <w:r w:rsidRPr="0047415F">
        <w:t>дивидуальные жилые дома».</w:t>
      </w:r>
    </w:p>
    <w:p w:rsidR="00E7186B" w:rsidRPr="0047415F" w:rsidRDefault="00E7186B" w:rsidP="00341149">
      <w:pPr>
        <w:ind w:firstLine="720"/>
        <w:jc w:val="both"/>
      </w:pPr>
      <w:r w:rsidRPr="0047415F">
        <w:t>1.2.</w:t>
      </w:r>
      <w:r w:rsidR="00756EC8">
        <w:t> </w:t>
      </w:r>
      <w:r w:rsidR="00AC71BF" w:rsidRPr="0047415F">
        <w:t>Арабекову</w:t>
      </w:r>
      <w:r w:rsidRPr="0047415F">
        <w:t xml:space="preserve"> </w:t>
      </w:r>
      <w:r w:rsidR="00AC71BF" w:rsidRPr="0047415F">
        <w:t>П</w:t>
      </w:r>
      <w:r w:rsidRPr="0047415F">
        <w:t xml:space="preserve">. </w:t>
      </w:r>
      <w:r w:rsidR="00AC71BF" w:rsidRPr="0047415F">
        <w:t>Р</w:t>
      </w:r>
      <w:r w:rsidR="003833E1">
        <w:t>.</w:t>
      </w:r>
      <w:r w:rsidR="00AC71BF" w:rsidRPr="0047415F">
        <w:t>, Арабековой С. И., Арабеков</w:t>
      </w:r>
      <w:r w:rsidR="004B2C61">
        <w:t>ой</w:t>
      </w:r>
      <w:r w:rsidR="00AC71BF" w:rsidRPr="0047415F">
        <w:t xml:space="preserve"> Н. П., Арабекову А. П., Арабековой М. П. </w:t>
      </w:r>
      <w:r w:rsidRPr="0047415F">
        <w:t>на условно разрешенный вид использования земельного учас</w:t>
      </w:r>
      <w:r w:rsidRPr="0047415F">
        <w:t>т</w:t>
      </w:r>
      <w:r w:rsidRPr="0047415F">
        <w:t>ка с кадастровым номером 54:35:0</w:t>
      </w:r>
      <w:r w:rsidR="00AC71BF" w:rsidRPr="0047415F">
        <w:t>63911</w:t>
      </w:r>
      <w:r w:rsidRPr="0047415F">
        <w:t>:</w:t>
      </w:r>
      <w:r w:rsidR="00D71602" w:rsidRPr="0047415F">
        <w:t>3</w:t>
      </w:r>
      <w:r w:rsidR="00AC71BF" w:rsidRPr="0047415F">
        <w:t>0</w:t>
      </w:r>
      <w:r w:rsidRPr="0047415F">
        <w:t xml:space="preserve"> площадью </w:t>
      </w:r>
      <w:r w:rsidR="00AC71BF" w:rsidRPr="0047415F">
        <w:t>770</w:t>
      </w:r>
      <w:r w:rsidRPr="0047415F">
        <w:t xml:space="preserve"> кв. м, расположенного по адресу (местоположение): Российская Федерация, Новосибирская область, г</w:t>
      </w:r>
      <w:r w:rsidRPr="0047415F">
        <w:t>о</w:t>
      </w:r>
      <w:r w:rsidRPr="0047415F">
        <w:t xml:space="preserve">род Новосибирск, </w:t>
      </w:r>
      <w:r w:rsidR="00AC71BF" w:rsidRPr="0047415F">
        <w:t>пер</w:t>
      </w:r>
      <w:r w:rsidRPr="0047415F">
        <w:t>.</w:t>
      </w:r>
      <w:r w:rsidR="00F30573">
        <w:t xml:space="preserve"> </w:t>
      </w:r>
      <w:r w:rsidR="00AC71BF" w:rsidRPr="0047415F">
        <w:t>2-й</w:t>
      </w:r>
      <w:r w:rsidR="00F30573">
        <w:t xml:space="preserve"> </w:t>
      </w:r>
      <w:r w:rsidR="00AC71BF" w:rsidRPr="0047415F">
        <w:t>Вертковский</w:t>
      </w:r>
      <w:r w:rsidRPr="0047415F">
        <w:t>,</w:t>
      </w:r>
      <w:r w:rsidR="00F30573">
        <w:t xml:space="preserve"> </w:t>
      </w:r>
      <w:r w:rsidR="00AC71BF" w:rsidRPr="0047415F">
        <w:t>12</w:t>
      </w:r>
      <w:r w:rsidRPr="0047415F">
        <w:t xml:space="preserve">, и объекта капитального </w:t>
      </w:r>
      <w:r w:rsidRPr="0047415F">
        <w:lastRenderedPageBreak/>
        <w:t xml:space="preserve">строительства (зона застройки жилыми домами смешанной этажности (Ж-1), </w:t>
      </w:r>
      <w:r w:rsidR="00011F40" w:rsidRPr="0047415F">
        <w:t>по</w:t>
      </w:r>
      <w:r w:rsidR="00011F40" w:rsidRPr="0047415F">
        <w:t>д</w:t>
      </w:r>
      <w:r w:rsidR="00011F40" w:rsidRPr="0047415F">
        <w:t>зона застройки жилыми домами смешанной этажности пониженной плотности застройки</w:t>
      </w:r>
      <w:r w:rsidRPr="0047415F">
        <w:t xml:space="preserve"> (Ж-1.</w:t>
      </w:r>
      <w:r w:rsidR="00AC71BF" w:rsidRPr="0047415F">
        <w:t>5</w:t>
      </w:r>
      <w:r w:rsidRPr="0047415F">
        <w:t>)) – «для индивидуального жилищного строительства (2.1)</w:t>
      </w:r>
      <w:r w:rsidR="00AE568C" w:rsidRPr="0047415F">
        <w:t xml:space="preserve"> - и</w:t>
      </w:r>
      <w:r w:rsidR="00AE568C" w:rsidRPr="0047415F">
        <w:t>н</w:t>
      </w:r>
      <w:r w:rsidR="00AE568C" w:rsidRPr="0047415F">
        <w:t>дивидуальные жилые д</w:t>
      </w:r>
      <w:r w:rsidR="00AE568C" w:rsidRPr="0047415F">
        <w:t>о</w:t>
      </w:r>
      <w:r w:rsidR="00AE568C" w:rsidRPr="0047415F">
        <w:t>ма</w:t>
      </w:r>
      <w:r w:rsidRPr="0047415F">
        <w:t>».</w:t>
      </w:r>
    </w:p>
    <w:p w:rsidR="0077590E" w:rsidRPr="0047415F" w:rsidRDefault="0077590E" w:rsidP="0077590E">
      <w:pPr>
        <w:spacing w:line="240" w:lineRule="atLeast"/>
        <w:ind w:firstLine="720"/>
        <w:jc w:val="both"/>
      </w:pPr>
      <w:r w:rsidRPr="0047415F">
        <w:t>1.3.</w:t>
      </w:r>
      <w:r w:rsidR="00756EC8">
        <w:t> </w:t>
      </w:r>
      <w:r w:rsidRPr="0047415F">
        <w:t>Рожковой С. В. на условно разрешенный вид использования земельного участка с кадастровым номером 54:35:052570:5 площадью 1000 кв. м, распол</w:t>
      </w:r>
      <w:r w:rsidRPr="0047415F">
        <w:t>о</w:t>
      </w:r>
      <w:r w:rsidRPr="0047415F">
        <w:t>женного по адресу (местоположение): Российская Федерация, Новосибирская область, город Новосибирск, ул.</w:t>
      </w:r>
      <w:r w:rsidR="00F8407D">
        <w:t> </w:t>
      </w:r>
      <w:r w:rsidR="006B126E" w:rsidRPr="0047415F">
        <w:t>Валдайская</w:t>
      </w:r>
      <w:r w:rsidRPr="0047415F">
        <w:t>,</w:t>
      </w:r>
      <w:r w:rsidR="00F8407D">
        <w:t> </w:t>
      </w:r>
      <w:r w:rsidR="006B126E" w:rsidRPr="0047415F">
        <w:t>9</w:t>
      </w:r>
      <w:r w:rsidRPr="0047415F">
        <w:t>, и объекта капитального стро</w:t>
      </w:r>
      <w:r w:rsidRPr="0047415F">
        <w:t>и</w:t>
      </w:r>
      <w:r w:rsidRPr="0047415F">
        <w:t>тельства (зона застройки жилыми домами смешанной этажности (Ж-1), подзона застройки жилыми домами смешанной этажности различной плотности застро</w:t>
      </w:r>
      <w:r w:rsidRPr="0047415F">
        <w:t>й</w:t>
      </w:r>
      <w:r w:rsidRPr="0047415F">
        <w:t>ки (Ж-1.1)) – «для индивидуального жилищного строительства (2.1) - индивидуальные жилые дома».</w:t>
      </w:r>
    </w:p>
    <w:p w:rsidR="00B34E71" w:rsidRPr="0047415F" w:rsidRDefault="00B34E71" w:rsidP="00292AD7">
      <w:pPr>
        <w:spacing w:line="240" w:lineRule="atLeast"/>
        <w:ind w:firstLine="720"/>
        <w:jc w:val="both"/>
      </w:pPr>
      <w:r w:rsidRPr="0047415F">
        <w:t>1.4.</w:t>
      </w:r>
      <w:r w:rsidR="00756EC8">
        <w:t> </w:t>
      </w:r>
      <w:r w:rsidRPr="0047415F">
        <w:t>Штумб</w:t>
      </w:r>
      <w:r w:rsidR="00D8543B">
        <w:t>е</w:t>
      </w:r>
      <w:r w:rsidRPr="0047415F">
        <w:t xml:space="preserve"> А. И., Штумб</w:t>
      </w:r>
      <w:r w:rsidR="00D8543B">
        <w:t>е</w:t>
      </w:r>
      <w:r w:rsidRPr="0047415F">
        <w:t xml:space="preserve"> И. А. на условно разрешенный вид использов</w:t>
      </w:r>
      <w:r w:rsidRPr="0047415F">
        <w:t>а</w:t>
      </w:r>
      <w:r w:rsidRPr="0047415F">
        <w:t>ния земельного участка в границах территории кадастрового квартала 54:35:061150 площадью 1000 кв. м, расположенного по адресу (местоположение): Российская Федерация, Новосибирская область, город Новосибирск, ул. 2-я По</w:t>
      </w:r>
      <w:r w:rsidRPr="0047415F">
        <w:t>р</w:t>
      </w:r>
      <w:r w:rsidRPr="0047415F">
        <w:t>товая</w:t>
      </w:r>
      <w:r w:rsidRPr="005E6A47">
        <w:t xml:space="preserve"> </w:t>
      </w:r>
      <w:r w:rsidRPr="0047415F">
        <w:t>(зона застройки жилыми домами смешанной этажности (Ж-1), подзона застройки жилыми домами смешанной этажности различной плотности застро</w:t>
      </w:r>
      <w:r w:rsidRPr="0047415F">
        <w:t>й</w:t>
      </w:r>
      <w:r w:rsidRPr="0047415F">
        <w:t>ки (Ж-1.1))</w:t>
      </w:r>
      <w:r w:rsidR="007458C6">
        <w:t>,</w:t>
      </w:r>
      <w:r w:rsidRPr="0047415F">
        <w:t xml:space="preserve"> – «для индивидуального жилищного строительства (2.1)».</w:t>
      </w:r>
    </w:p>
    <w:p w:rsidR="00AD0EEE" w:rsidRPr="0047415F" w:rsidRDefault="00766DA0" w:rsidP="0081743C">
      <w:pPr>
        <w:spacing w:line="240" w:lineRule="atLeast"/>
        <w:ind w:firstLine="720"/>
        <w:jc w:val="both"/>
      </w:pPr>
      <w:r w:rsidRPr="0047415F">
        <w:t>1.5.</w:t>
      </w:r>
      <w:r w:rsidR="00756EC8">
        <w:t> </w:t>
      </w:r>
      <w:r w:rsidR="00AD0EEE" w:rsidRPr="0047415F">
        <w:t>Арестову</w:t>
      </w:r>
      <w:r w:rsidRPr="0047415F">
        <w:t xml:space="preserve"> </w:t>
      </w:r>
      <w:r w:rsidR="00AD0EEE" w:rsidRPr="0047415F">
        <w:t>С</w:t>
      </w:r>
      <w:r w:rsidRPr="0047415F">
        <w:t xml:space="preserve">. </w:t>
      </w:r>
      <w:r w:rsidR="00AD0EEE" w:rsidRPr="0047415F">
        <w:t>М</w:t>
      </w:r>
      <w:r w:rsidRPr="0047415F">
        <w:t xml:space="preserve">., </w:t>
      </w:r>
      <w:r w:rsidR="00AD0EEE" w:rsidRPr="0047415F">
        <w:t>Арестову М. В., Арестовой Г. В., Арестову Д</w:t>
      </w:r>
      <w:r w:rsidRPr="0047415F">
        <w:t xml:space="preserve">. </w:t>
      </w:r>
      <w:r w:rsidR="00AD0EEE" w:rsidRPr="0047415F">
        <w:t>В</w:t>
      </w:r>
      <w:r w:rsidRPr="0047415F">
        <w:t xml:space="preserve">. </w:t>
      </w:r>
      <w:r w:rsidR="00AD0EEE" w:rsidRPr="0047415F">
        <w:t>на у</w:t>
      </w:r>
      <w:r w:rsidR="00AD0EEE" w:rsidRPr="0047415F">
        <w:t>с</w:t>
      </w:r>
      <w:r w:rsidR="00AD0EEE" w:rsidRPr="0047415F">
        <w:t>ловно разрешенный вид использования земельного участка с кадастровым номером 54:35:072845:109 площадью 611 кв. м, расположенного по адресу (м</w:t>
      </w:r>
      <w:r w:rsidR="00AD0EEE" w:rsidRPr="0047415F">
        <w:t>е</w:t>
      </w:r>
      <w:r w:rsidR="00AD0EEE" w:rsidRPr="0047415F">
        <w:t>стоположение): Российская Федерация, Новосибирская область, г</w:t>
      </w:r>
      <w:r w:rsidR="002E15E3" w:rsidRPr="0047415F">
        <w:t xml:space="preserve">ород Новосибирск, ул. </w:t>
      </w:r>
      <w:r w:rsidR="00AD0EEE" w:rsidRPr="0047415F">
        <w:t>Карла Либкнехта, 174,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</w:t>
      </w:r>
      <w:r w:rsidR="00AD0EEE" w:rsidRPr="0047415F">
        <w:t>й</w:t>
      </w:r>
      <w:r w:rsidR="00AD0EEE" w:rsidRPr="0047415F">
        <w:t>ки (Ж-1.1)) – «для индивидуального жилищного строительства (2.1) - индивидуальные жилые д</w:t>
      </w:r>
      <w:r w:rsidR="00AD0EEE" w:rsidRPr="0047415F">
        <w:t>о</w:t>
      </w:r>
      <w:r w:rsidR="00AD0EEE" w:rsidRPr="0047415F">
        <w:t>ма».</w:t>
      </w:r>
    </w:p>
    <w:p w:rsidR="0081743C" w:rsidRPr="0047415F" w:rsidRDefault="0081743C" w:rsidP="0081743C">
      <w:pPr>
        <w:spacing w:line="240" w:lineRule="atLeast"/>
        <w:ind w:firstLine="720"/>
        <w:jc w:val="both"/>
      </w:pPr>
      <w:r w:rsidRPr="0047415F">
        <w:t>1.</w:t>
      </w:r>
      <w:r w:rsidR="002E15E3" w:rsidRPr="0047415F">
        <w:t>6</w:t>
      </w:r>
      <w:r w:rsidRPr="0047415F">
        <w:t>.</w:t>
      </w:r>
      <w:r w:rsidR="00756EC8">
        <w:t> </w:t>
      </w:r>
      <w:r w:rsidR="002E15E3" w:rsidRPr="0047415F">
        <w:t>Шипицину</w:t>
      </w:r>
      <w:r w:rsidRPr="0047415F">
        <w:t xml:space="preserve"> </w:t>
      </w:r>
      <w:r w:rsidR="002E15E3" w:rsidRPr="0047415F">
        <w:t>С</w:t>
      </w:r>
      <w:r w:rsidRPr="0047415F">
        <w:t>. И. на условно разрешенный вид использования земельн</w:t>
      </w:r>
      <w:r w:rsidRPr="0047415F">
        <w:t>о</w:t>
      </w:r>
      <w:r w:rsidRPr="0047415F">
        <w:t>го участка с кадастровым номером 54:35:052</w:t>
      </w:r>
      <w:r w:rsidR="002E15E3" w:rsidRPr="0047415F">
        <w:t>395</w:t>
      </w:r>
      <w:r w:rsidRPr="0047415F">
        <w:t>:</w:t>
      </w:r>
      <w:r w:rsidR="002E15E3" w:rsidRPr="0047415F">
        <w:t>7</w:t>
      </w:r>
      <w:r w:rsidRPr="0047415F">
        <w:t xml:space="preserve"> площадью </w:t>
      </w:r>
      <w:r w:rsidR="002E15E3" w:rsidRPr="0047415F">
        <w:t>576</w:t>
      </w:r>
      <w:r w:rsidR="000139AA">
        <w:t> </w:t>
      </w:r>
      <w:r w:rsidRPr="0047415F">
        <w:t>кв.</w:t>
      </w:r>
      <w:r w:rsidR="000139AA">
        <w:t> </w:t>
      </w:r>
      <w:r w:rsidRPr="0047415F">
        <w:t>м, расположенного по адресу (местоположение): Российская Федерация, Новос</w:t>
      </w:r>
      <w:r w:rsidRPr="0047415F">
        <w:t>и</w:t>
      </w:r>
      <w:r w:rsidRPr="0047415F">
        <w:t xml:space="preserve">бирская область, город Новосибирск, ул. </w:t>
      </w:r>
      <w:r w:rsidR="002E15E3" w:rsidRPr="0047415F">
        <w:t>Тракторная</w:t>
      </w:r>
      <w:r w:rsidRPr="0047415F">
        <w:t xml:space="preserve">, </w:t>
      </w:r>
      <w:r w:rsidR="002E15E3" w:rsidRPr="0047415F">
        <w:t>51а</w:t>
      </w:r>
      <w:r w:rsidRPr="0047415F">
        <w:t>, и объекта капитального строительства (зона застройки жилыми домами смешанной этажности (Ж-1), по</w:t>
      </w:r>
      <w:r w:rsidRPr="0047415F">
        <w:t>д</w:t>
      </w:r>
      <w:r w:rsidRPr="0047415F">
        <w:t>зона застройки жилыми домами смешанной этажности различной плотности застройки (Ж-1.1)) – «для индивидуального жилищного строительства (2.1) - и</w:t>
      </w:r>
      <w:r w:rsidRPr="0047415F">
        <w:t>н</w:t>
      </w:r>
      <w:r w:rsidRPr="0047415F">
        <w:t>дивидуальные жилые дома».</w:t>
      </w:r>
    </w:p>
    <w:p w:rsidR="0086256D" w:rsidRPr="0047415F" w:rsidRDefault="0086256D" w:rsidP="00110CC3">
      <w:pPr>
        <w:spacing w:line="240" w:lineRule="atLeast"/>
        <w:ind w:firstLine="720"/>
        <w:jc w:val="both"/>
      </w:pPr>
      <w:r w:rsidRPr="0047415F">
        <w:t>1.7.</w:t>
      </w:r>
      <w:r w:rsidR="00756EC8">
        <w:t> </w:t>
      </w:r>
      <w:r w:rsidRPr="0047415F">
        <w:t>Обществу с ограниченной ответственностью «Центрмедикал» на у</w:t>
      </w:r>
      <w:r w:rsidRPr="0047415F">
        <w:t>с</w:t>
      </w:r>
      <w:r w:rsidRPr="0047415F">
        <w:t>ловно разрешенный вид использования земельного участка с кадастровым номером 54:35:041700:10 площадью 56651 кв. м, расположенного по адресу (м</w:t>
      </w:r>
      <w:r w:rsidRPr="0047415F">
        <w:t>е</w:t>
      </w:r>
      <w:r w:rsidRPr="0047415F">
        <w:t xml:space="preserve">стоположение): Российская Федерация, Новосибирская область, город Новосибирск, ул. Новая </w:t>
      </w:r>
      <w:r w:rsidR="007458C6">
        <w:t>З</w:t>
      </w:r>
      <w:r w:rsidRPr="0047415F">
        <w:t xml:space="preserve">аря, </w:t>
      </w:r>
      <w:r w:rsidR="009372D1" w:rsidRPr="0047415F">
        <w:t>51</w:t>
      </w:r>
      <w:r w:rsidR="000139AA">
        <w:t>а</w:t>
      </w:r>
      <w:r w:rsidR="009372D1" w:rsidRPr="0047415F">
        <w:t xml:space="preserve">, </w:t>
      </w:r>
      <w:r w:rsidRPr="0047415F">
        <w:t xml:space="preserve">и объекта капитального строительства (зона </w:t>
      </w:r>
      <w:r w:rsidR="009372D1" w:rsidRPr="0047415F">
        <w:t xml:space="preserve">отдыха и оздоровления </w:t>
      </w:r>
      <w:r w:rsidRPr="0047415F">
        <w:t>(</w:t>
      </w:r>
      <w:r w:rsidR="00167FA1" w:rsidRPr="0047415F">
        <w:t>Р</w:t>
      </w:r>
      <w:r w:rsidRPr="0047415F">
        <w:t>-</w:t>
      </w:r>
      <w:r w:rsidR="00167FA1" w:rsidRPr="0047415F">
        <w:t>3</w:t>
      </w:r>
      <w:r w:rsidRPr="0047415F">
        <w:t>)) - «</w:t>
      </w:r>
      <w:r w:rsidR="009372D1" w:rsidRPr="0047415F">
        <w:t xml:space="preserve">здравоохранение </w:t>
      </w:r>
      <w:r w:rsidRPr="0047415F">
        <w:t>(</w:t>
      </w:r>
      <w:r w:rsidR="009372D1" w:rsidRPr="0047415F">
        <w:t>3</w:t>
      </w:r>
      <w:r w:rsidRPr="0047415F">
        <w:t>.</w:t>
      </w:r>
      <w:r w:rsidR="009372D1" w:rsidRPr="0047415F">
        <w:t>4</w:t>
      </w:r>
      <w:r w:rsidRPr="0047415F">
        <w:t>) –</w:t>
      </w:r>
      <w:r w:rsidR="009372D1" w:rsidRPr="0047415F">
        <w:t xml:space="preserve"> объекты для оказания гражданам медицинской помощи</w:t>
      </w:r>
      <w:r w:rsidRPr="0047415F">
        <w:t>».</w:t>
      </w:r>
    </w:p>
    <w:p w:rsidR="00862CAC" w:rsidRPr="0047415F" w:rsidRDefault="00862CAC" w:rsidP="00110CC3">
      <w:pPr>
        <w:spacing w:line="240" w:lineRule="atLeast"/>
        <w:ind w:firstLine="720"/>
        <w:jc w:val="both"/>
      </w:pPr>
      <w:r w:rsidRPr="0047415F">
        <w:t>1.8.</w:t>
      </w:r>
      <w:r w:rsidR="00756EC8">
        <w:t> </w:t>
      </w:r>
      <w:r w:rsidRPr="0047415F">
        <w:t>Жумашову У. С. на условно разрешенный вид использования земельн</w:t>
      </w:r>
      <w:r w:rsidRPr="0047415F">
        <w:t>о</w:t>
      </w:r>
      <w:r w:rsidRPr="0047415F">
        <w:lastRenderedPageBreak/>
        <w:t>го участка в границах территории кадастрового квартала 54:35:</w:t>
      </w:r>
      <w:r w:rsidR="00FC515B" w:rsidRPr="0047415F">
        <w:t>071421</w:t>
      </w:r>
      <w:r w:rsidRPr="0047415F">
        <w:t xml:space="preserve"> площадью 691 кв. м, расположенного по адресу (местоположение): Российская Федерация, Новосибирская область, город Новосибирск, </w:t>
      </w:r>
      <w:r w:rsidR="00FC515B" w:rsidRPr="0047415F">
        <w:t>НСТ</w:t>
      </w:r>
      <w:r w:rsidRPr="0047415F">
        <w:t xml:space="preserve"> «</w:t>
      </w:r>
      <w:r w:rsidR="00FC515B" w:rsidRPr="0047415F">
        <w:t>Рассвет</w:t>
      </w:r>
      <w:r w:rsidRPr="0047415F">
        <w:t>», участок №</w:t>
      </w:r>
      <w:r w:rsidR="003A46EA">
        <w:t> </w:t>
      </w:r>
      <w:r w:rsidR="00FC515B" w:rsidRPr="0047415F">
        <w:t>121</w:t>
      </w:r>
      <w:r w:rsidRPr="0047415F">
        <w:t>, и объекта капитального строительства (зона застройки жилыми домами смешанной этажности (Ж-1), подзона застройки жиыми домами смешанной этажности ра</w:t>
      </w:r>
      <w:r w:rsidRPr="0047415F">
        <w:t>з</w:t>
      </w:r>
      <w:r w:rsidRPr="0047415F">
        <w:t>личной плотности застройки (Ж-1.1)) - «ведение садоводства (13.2) – садовые дома».</w:t>
      </w:r>
    </w:p>
    <w:p w:rsidR="007F6417" w:rsidRPr="0047415F" w:rsidRDefault="007F6417" w:rsidP="007F6417">
      <w:pPr>
        <w:spacing w:line="240" w:lineRule="atLeast"/>
        <w:ind w:firstLine="720"/>
        <w:jc w:val="both"/>
      </w:pPr>
      <w:r w:rsidRPr="0047415F">
        <w:t>1.9.</w:t>
      </w:r>
      <w:r w:rsidR="00756EC8">
        <w:t> </w:t>
      </w:r>
      <w:r w:rsidRPr="0047415F">
        <w:t>Соловьеву И. В. на условно разрешенный вид использования земельн</w:t>
      </w:r>
      <w:r w:rsidRPr="0047415F">
        <w:t>о</w:t>
      </w:r>
      <w:r w:rsidRPr="0047415F">
        <w:t>го участка с кадастровым номером 54:35:072675:47 площадью 515 кв. м, расположенного по адресу (местоположение): Российская Федерация, Новос</w:t>
      </w:r>
      <w:r w:rsidRPr="0047415F">
        <w:t>и</w:t>
      </w:r>
      <w:r w:rsidRPr="0047415F">
        <w:t>бирская область, город Новосибирск, ул. Дунайская, 85, и объекта капитального строительства (зона застройки жилыми домами смешанной этажности (Ж-1), по</w:t>
      </w:r>
      <w:r w:rsidRPr="0047415F">
        <w:t>д</w:t>
      </w:r>
      <w:r w:rsidRPr="0047415F">
        <w:t>зона застройки жилыми домами смешанной этажности различной плотности застройки (Ж-1.1)) – «для индивидуального жилищного строительства (2.1) - и</w:t>
      </w:r>
      <w:r w:rsidRPr="0047415F">
        <w:t>н</w:t>
      </w:r>
      <w:r w:rsidRPr="0047415F">
        <w:t>дивидуальные жилые дома».</w:t>
      </w:r>
    </w:p>
    <w:p w:rsidR="007F6417" w:rsidRPr="0047415F" w:rsidRDefault="005B793D" w:rsidP="00110CC3">
      <w:pPr>
        <w:spacing w:line="240" w:lineRule="atLeast"/>
        <w:ind w:firstLine="720"/>
        <w:jc w:val="both"/>
      </w:pPr>
      <w:r w:rsidRPr="0047415F">
        <w:t>1.10.</w:t>
      </w:r>
      <w:r w:rsidR="00756EC8">
        <w:t> </w:t>
      </w:r>
      <w:r w:rsidRPr="0047415F">
        <w:t>Местной православной религиозной организации «Приход храма в честь Успения Пресвятой Богородицы г. Новосибирска (Кировский район) Нов</w:t>
      </w:r>
      <w:r w:rsidRPr="0047415F">
        <w:t>о</w:t>
      </w:r>
      <w:r w:rsidRPr="0047415F">
        <w:t>сибирской Епархии Русской Православной Церкви (Московский Патриа</w:t>
      </w:r>
      <w:r w:rsidRPr="0047415F">
        <w:t>р</w:t>
      </w:r>
      <w:r w:rsidRPr="0047415F">
        <w:t>хат)» на условно разрешенный вид использования земельного участка с кадастровым н</w:t>
      </w:r>
      <w:r w:rsidRPr="0047415F">
        <w:t>о</w:t>
      </w:r>
      <w:r w:rsidRPr="0047415F">
        <w:t>мером 54:35:053595:2 площадью 1825 кв. м, расположенного по адресу (местоположение): Российская Федерация, Новосибирская область, город Нов</w:t>
      </w:r>
      <w:r w:rsidRPr="0047415F">
        <w:t>о</w:t>
      </w:r>
      <w:r w:rsidRPr="0047415F">
        <w:t>сибирск, ул. Бронная, и объектов капитального строительства (зона делового, общественного и коммерческого назначения (ОД-1), подзона делового, общес</w:t>
      </w:r>
      <w:r w:rsidRPr="0047415F">
        <w:t>т</w:t>
      </w:r>
      <w:r w:rsidRPr="0047415F">
        <w:t>венного и комме</w:t>
      </w:r>
      <w:r w:rsidRPr="0047415F">
        <w:t>р</w:t>
      </w:r>
      <w:r w:rsidRPr="0047415F">
        <w:t>ческого назначения с объектами различной плотности жилой застройки (ОД-1.1)) – «религиозное использование (3.7) - объекты для отправл</w:t>
      </w:r>
      <w:r w:rsidRPr="0047415F">
        <w:t>е</w:t>
      </w:r>
      <w:r w:rsidRPr="0047415F">
        <w:t>ния религ</w:t>
      </w:r>
      <w:r w:rsidRPr="0047415F">
        <w:t>и</w:t>
      </w:r>
      <w:r w:rsidRPr="0047415F">
        <w:t>озных обрядов; объекты для постоянного местонахождения духовных лиц, паломников и послушников в связи с осуществлением ими религиозной службы».</w:t>
      </w:r>
    </w:p>
    <w:p w:rsidR="00501D6C" w:rsidRPr="0047415F" w:rsidRDefault="00501D6C" w:rsidP="00501D6C">
      <w:pPr>
        <w:spacing w:line="240" w:lineRule="atLeast"/>
        <w:ind w:firstLine="720"/>
        <w:jc w:val="both"/>
      </w:pPr>
      <w:r w:rsidRPr="0047415F">
        <w:t>1.11.</w:t>
      </w:r>
      <w:r w:rsidR="00756EC8">
        <w:t> </w:t>
      </w:r>
      <w:r w:rsidRPr="0047415F">
        <w:t>Местной православной религиозной организации «Приход храма во имя Святой Троицы г. Новосибирска (Кировский район) Новосибирской Епа</w:t>
      </w:r>
      <w:r w:rsidRPr="0047415F">
        <w:t>р</w:t>
      </w:r>
      <w:r w:rsidRPr="0047415F">
        <w:t>хии Русской Православной Церкви (Московский Патриархат)» на условно разреше</w:t>
      </w:r>
      <w:r w:rsidRPr="0047415F">
        <w:t>н</w:t>
      </w:r>
      <w:r w:rsidRPr="0047415F">
        <w:t>ный вид использования земельного участка с кадастровым номером 54:35:053085:4651 площадью 8383 кв. м, расположенного по адресу (местопол</w:t>
      </w:r>
      <w:r w:rsidRPr="0047415F">
        <w:t>о</w:t>
      </w:r>
      <w:r w:rsidRPr="0047415F">
        <w:t>жение): Российская Федерация, Новосибирская область, город Новосибирск, ул.</w:t>
      </w:r>
      <w:r w:rsidR="007458C6">
        <w:t> </w:t>
      </w:r>
      <w:r w:rsidRPr="0047415F">
        <w:t>Герцена, и объектов капитального строительства (зона делового, обществе</w:t>
      </w:r>
      <w:r w:rsidRPr="0047415F">
        <w:t>н</w:t>
      </w:r>
      <w:r w:rsidRPr="0047415F">
        <w:t>ного и коммерческого назначения (ОД-1), подзона делового, общественного и комме</w:t>
      </w:r>
      <w:r w:rsidRPr="0047415F">
        <w:t>р</w:t>
      </w:r>
      <w:r w:rsidRPr="0047415F">
        <w:t>ческого назначения с объектами различной плотности жилой застройки (ОД-1.1)) – «религиозное использование (3.7) - объекты для отправления религ</w:t>
      </w:r>
      <w:r w:rsidRPr="0047415F">
        <w:t>и</w:t>
      </w:r>
      <w:r w:rsidRPr="0047415F">
        <w:t>озных обрядов; объекты для постоянного местонахождения духовных лиц, паломников и послушников в связи с осуществлением ими религиозной слу</w:t>
      </w:r>
      <w:r w:rsidRPr="0047415F">
        <w:t>ж</w:t>
      </w:r>
      <w:r w:rsidRPr="0047415F">
        <w:t>бы; объекты для осуществления благотворительной и религиозной образовательной деятельн</w:t>
      </w:r>
      <w:r w:rsidRPr="0047415F">
        <w:t>о</w:t>
      </w:r>
      <w:r w:rsidRPr="0047415F">
        <w:t>сти».</w:t>
      </w:r>
    </w:p>
    <w:p w:rsidR="0077014F" w:rsidRPr="0047415F" w:rsidRDefault="0077014F" w:rsidP="0077014F">
      <w:pPr>
        <w:spacing w:line="240" w:lineRule="atLeast"/>
        <w:ind w:firstLine="720"/>
        <w:jc w:val="both"/>
      </w:pPr>
      <w:r w:rsidRPr="0047415F">
        <w:t>1.12.</w:t>
      </w:r>
      <w:r w:rsidR="00756EC8">
        <w:t> </w:t>
      </w:r>
      <w:r w:rsidRPr="0047415F">
        <w:t>Махкамову Н. О. на условно разрешенный вид использования земел</w:t>
      </w:r>
      <w:r w:rsidRPr="0047415F">
        <w:t>ь</w:t>
      </w:r>
      <w:r w:rsidRPr="0047415F">
        <w:t xml:space="preserve">ного участка с кадастровым номером 54:35:072930:19 площадью 478 кв. м, </w:t>
      </w:r>
      <w:r w:rsidRPr="0047415F">
        <w:lastRenderedPageBreak/>
        <w:t>расположенного по адресу (местоположение): Российская Федерация, Новос</w:t>
      </w:r>
      <w:r w:rsidRPr="0047415F">
        <w:t>и</w:t>
      </w:r>
      <w:r w:rsidRPr="0047415F">
        <w:t>бирская область, город Новосибирск, ул. Карла Либкнехта, 78, и объекта капитального строительства (зона застройки жилыми домами смешанной</w:t>
      </w:r>
      <w:r w:rsidR="003833E1">
        <w:br/>
      </w:r>
      <w:r w:rsidRPr="0047415F">
        <w:t>этажности (Ж-1), подзона застройки жилыми домами смешанной этажности ра</w:t>
      </w:r>
      <w:r w:rsidRPr="0047415F">
        <w:t>з</w:t>
      </w:r>
      <w:r w:rsidRPr="0047415F">
        <w:t>личной плотности застройки (Ж-1.1)) – «для индивидуального жилищного строительства (2.1) - и</w:t>
      </w:r>
      <w:r w:rsidRPr="0047415F">
        <w:t>н</w:t>
      </w:r>
      <w:r w:rsidRPr="0047415F">
        <w:t>дивидуальные жилые дома».</w:t>
      </w:r>
    </w:p>
    <w:p w:rsidR="008E6061" w:rsidRPr="0047415F" w:rsidRDefault="008E6061" w:rsidP="00412B3E">
      <w:pPr>
        <w:spacing w:line="240" w:lineRule="atLeast"/>
        <w:ind w:firstLine="720"/>
        <w:jc w:val="both"/>
      </w:pPr>
      <w:r w:rsidRPr="008E6061">
        <w:t>1.1</w:t>
      </w:r>
      <w:r>
        <w:t>3</w:t>
      </w:r>
      <w:r w:rsidRPr="008E6061">
        <w:t>.</w:t>
      </w:r>
      <w:r w:rsidR="00756EC8">
        <w:t> </w:t>
      </w:r>
      <w:r w:rsidRPr="0047415F">
        <w:t xml:space="preserve">Григоряну Ж. С. </w:t>
      </w:r>
      <w:r w:rsidRPr="008E6061">
        <w:t>на условно разрешенный вид использования земел</w:t>
      </w:r>
      <w:r w:rsidRPr="008E6061">
        <w:t>ь</w:t>
      </w:r>
      <w:r w:rsidRPr="008E6061">
        <w:t>ного участка в границах территории кадастрового квартала 54:35:0</w:t>
      </w:r>
      <w:r>
        <w:t>13605</w:t>
      </w:r>
      <w:r w:rsidRPr="008E6061">
        <w:t xml:space="preserve"> площадью </w:t>
      </w:r>
      <w:r>
        <w:t>6</w:t>
      </w:r>
      <w:r w:rsidRPr="008E6061">
        <w:t xml:space="preserve">05 кв. м, расположенного по адресу (местоположение): Российская Федерация, Новосибирская область, город Новосибирск, ул. </w:t>
      </w:r>
      <w:r>
        <w:t>Караваева</w:t>
      </w:r>
      <w:r w:rsidRPr="008E6061">
        <w:t xml:space="preserve">, </w:t>
      </w:r>
      <w:r>
        <w:t>5а</w:t>
      </w:r>
      <w:r w:rsidRPr="008E6061">
        <w:t xml:space="preserve"> (з</w:t>
      </w:r>
      <w:r w:rsidRPr="008E6061">
        <w:t>о</w:t>
      </w:r>
      <w:r w:rsidRPr="008E6061">
        <w:t>на застройки жилыми домами смешанной этажности (Ж-1), подзона застройки ж</w:t>
      </w:r>
      <w:r w:rsidRPr="008E6061">
        <w:t>и</w:t>
      </w:r>
      <w:r w:rsidRPr="008E6061">
        <w:t>лыми домами смешанной этажности различной плотности застро</w:t>
      </w:r>
      <w:r w:rsidRPr="008E6061">
        <w:t>й</w:t>
      </w:r>
      <w:r w:rsidRPr="008E6061">
        <w:t>ки (Ж-1.1))</w:t>
      </w:r>
      <w:r w:rsidR="007458C6">
        <w:t>,</w:t>
      </w:r>
      <w:r w:rsidRPr="008E6061">
        <w:t xml:space="preserve"> – «для индивидуального жилищного строител</w:t>
      </w:r>
      <w:r>
        <w:t>ьства (2.1)</w:t>
      </w:r>
      <w:r w:rsidRPr="008E6061">
        <w:t>».</w:t>
      </w:r>
    </w:p>
    <w:p w:rsidR="00962215" w:rsidRPr="0047415F" w:rsidRDefault="00962215" w:rsidP="00412B3E">
      <w:pPr>
        <w:spacing w:line="240" w:lineRule="atLeast"/>
        <w:ind w:firstLine="720"/>
        <w:jc w:val="both"/>
      </w:pPr>
      <w:r w:rsidRPr="0047415F">
        <w:t>1.14.</w:t>
      </w:r>
      <w:r w:rsidR="00756EC8">
        <w:t> </w:t>
      </w:r>
      <w:r w:rsidRPr="0047415F">
        <w:t>Полюго Н. В. на условно разрешенный вид использования земельного участка с кадастровым номером 54:35:091990:9 площадью 1083 кв. м, распол</w:t>
      </w:r>
      <w:r w:rsidRPr="0047415F">
        <w:t>о</w:t>
      </w:r>
      <w:r w:rsidRPr="0047415F">
        <w:t>женного по адресу (местоположение): Российская Федерация, Новосибирская область, город Новосибирск, ул. Механизаторов, 22, и объекта капитального строительства (зона улично-дорожной сети (ИТ-3)) - «для индивидуального ж</w:t>
      </w:r>
      <w:r w:rsidRPr="0047415F">
        <w:t>и</w:t>
      </w:r>
      <w:r w:rsidRPr="0047415F">
        <w:t>лищного строительства (2.1) –индивидуальные жилые дома».</w:t>
      </w:r>
    </w:p>
    <w:p w:rsidR="008F3D30" w:rsidRDefault="00B33264" w:rsidP="008F3D30">
      <w:pPr>
        <w:spacing w:line="240" w:lineRule="atLeast"/>
        <w:ind w:firstLine="720"/>
        <w:jc w:val="both"/>
      </w:pPr>
      <w:r w:rsidRPr="0047415F">
        <w:t>1.15.</w:t>
      </w:r>
      <w:r w:rsidR="00756EC8">
        <w:t> </w:t>
      </w:r>
      <w:r w:rsidRPr="0047415F">
        <w:t>Религиозной организации «Новосибирская Епархия Русской Право-славной Церкви (Московский Патриарх</w:t>
      </w:r>
      <w:r w:rsidR="003819FA">
        <w:t>ат)» на условно разрешенный вид</w:t>
      </w:r>
      <w:r w:rsidR="003819FA">
        <w:br/>
      </w:r>
      <w:r w:rsidRPr="0047415F">
        <w:t>использования земельного участка с кадастровым номером 54:35:0</w:t>
      </w:r>
      <w:r w:rsidR="008F3D30" w:rsidRPr="0047415F">
        <w:t>64340</w:t>
      </w:r>
      <w:r w:rsidRPr="0047415F">
        <w:t>:</w:t>
      </w:r>
      <w:r w:rsidR="008F3D30" w:rsidRPr="0047415F">
        <w:t>1631</w:t>
      </w:r>
      <w:r w:rsidRPr="0047415F">
        <w:t xml:space="preserve"> площадью</w:t>
      </w:r>
      <w:r w:rsidR="003819FA">
        <w:t xml:space="preserve"> </w:t>
      </w:r>
      <w:r w:rsidR="008F3D30" w:rsidRPr="0047415F">
        <w:t>5972</w:t>
      </w:r>
      <w:r w:rsidRPr="0047415F">
        <w:t xml:space="preserve"> кв. м, расположенного по адресу (местопол</w:t>
      </w:r>
      <w:r w:rsidRPr="0047415F">
        <w:t>о</w:t>
      </w:r>
      <w:r w:rsidRPr="0047415F">
        <w:t xml:space="preserve">жение): Российская Федерация, Новосибирская область, город Новосибирск, ул. </w:t>
      </w:r>
      <w:r w:rsidR="001A7448">
        <w:t>Стартовая</w:t>
      </w:r>
      <w:r w:rsidR="008F3D30" w:rsidRPr="0047415F">
        <w:t>, и объе</w:t>
      </w:r>
      <w:r w:rsidR="008F3D30" w:rsidRPr="0047415F">
        <w:t>к</w:t>
      </w:r>
      <w:r w:rsidR="008F3D30" w:rsidRPr="0047415F">
        <w:t>тов капитального строительства</w:t>
      </w:r>
      <w:r w:rsidRPr="0047415F">
        <w:t xml:space="preserve"> </w:t>
      </w:r>
      <w:r w:rsidR="008F3D30" w:rsidRPr="0047415F">
        <w:t>(зона делового, общественн</w:t>
      </w:r>
      <w:r w:rsidR="008F3D30" w:rsidRPr="0047415F">
        <w:t>о</w:t>
      </w:r>
      <w:r w:rsidR="008F3D30" w:rsidRPr="0047415F">
        <w:t>го и коммерческого назначения (ОД-1), подзона делового, общественного и коммерческого назнач</w:t>
      </w:r>
      <w:r w:rsidR="008F3D30" w:rsidRPr="0047415F">
        <w:t>е</w:t>
      </w:r>
      <w:r w:rsidR="008F3D30" w:rsidRPr="0047415F">
        <w:t>ния с объе</w:t>
      </w:r>
      <w:r w:rsidR="008F3D30" w:rsidRPr="0047415F">
        <w:t>к</w:t>
      </w:r>
      <w:r w:rsidR="008F3D30" w:rsidRPr="0047415F">
        <w:t>тами различной плотности жилой застройки (ОД-1.1)) – «религиозное использование (3.7) - объекты для отправления религ</w:t>
      </w:r>
      <w:r w:rsidR="008F3D30" w:rsidRPr="0047415F">
        <w:t>и</w:t>
      </w:r>
      <w:r w:rsidR="008F3D30" w:rsidRPr="0047415F">
        <w:t>озных обрядов; объекты для постоянного местонахождения духовных лиц, паломников и послушников в связи с осуществлением ими религиозной слу</w:t>
      </w:r>
      <w:r w:rsidR="008F3D30" w:rsidRPr="0047415F">
        <w:t>ж</w:t>
      </w:r>
      <w:r w:rsidR="008F3D30" w:rsidRPr="0047415F">
        <w:t>бы; объекты для осуществления благотворительной и религиозной образовательной деятельности».</w:t>
      </w:r>
    </w:p>
    <w:p w:rsidR="004027AD" w:rsidRPr="0047415F" w:rsidRDefault="004027AD" w:rsidP="004027AD">
      <w:pPr>
        <w:spacing w:line="240" w:lineRule="atLeast"/>
        <w:ind w:firstLine="720"/>
        <w:jc w:val="both"/>
      </w:pPr>
      <w:r w:rsidRPr="0047415F">
        <w:t>1.1</w:t>
      </w:r>
      <w:r>
        <w:t>6</w:t>
      </w:r>
      <w:r w:rsidRPr="0047415F">
        <w:t>.</w:t>
      </w:r>
      <w:r w:rsidR="00756EC8">
        <w:t> </w:t>
      </w:r>
      <w:r>
        <w:t>Молодцовой</w:t>
      </w:r>
      <w:r w:rsidRPr="0047415F">
        <w:t xml:space="preserve"> </w:t>
      </w:r>
      <w:r>
        <w:t>В</w:t>
      </w:r>
      <w:r w:rsidRPr="0047415F">
        <w:t xml:space="preserve">. </w:t>
      </w:r>
      <w:r>
        <w:t>Н</w:t>
      </w:r>
      <w:r w:rsidRPr="0047415F">
        <w:t>. на условно разрешенный вид использования з</w:t>
      </w:r>
      <w:r w:rsidRPr="0047415F">
        <w:t>е</w:t>
      </w:r>
      <w:r w:rsidRPr="0047415F">
        <w:t>мельного участка с кадастровым номером 54:35:0</w:t>
      </w:r>
      <w:r>
        <w:t>33715</w:t>
      </w:r>
      <w:r w:rsidRPr="0047415F">
        <w:t>:</w:t>
      </w:r>
      <w:r>
        <w:t>465</w:t>
      </w:r>
      <w:r w:rsidRPr="0047415F">
        <w:t xml:space="preserve"> площадью </w:t>
      </w:r>
      <w:r>
        <w:t>595</w:t>
      </w:r>
      <w:r w:rsidRPr="0047415F">
        <w:t xml:space="preserve"> кв. м, расположенного по адресу (местоположение): Российская Федерация, Новос</w:t>
      </w:r>
      <w:r w:rsidRPr="0047415F">
        <w:t>и</w:t>
      </w:r>
      <w:r w:rsidRPr="0047415F">
        <w:t xml:space="preserve">бирская область, город Новосибирск, </w:t>
      </w:r>
      <w:r>
        <w:t>СТ «Любитель»</w:t>
      </w:r>
      <w:r w:rsidRPr="0047415F">
        <w:t xml:space="preserve">, </w:t>
      </w:r>
      <w:r>
        <w:t>участок № 292</w:t>
      </w:r>
      <w:r w:rsidRPr="0047415F">
        <w:t xml:space="preserve"> (</w:t>
      </w:r>
      <w:r w:rsidR="00B032DD">
        <w:t>з</w:t>
      </w:r>
      <w:r w:rsidR="00B032DD" w:rsidRPr="00B032DD">
        <w:t xml:space="preserve">она ведения садоводства и огородничества </w:t>
      </w:r>
      <w:r w:rsidRPr="0047415F">
        <w:t>(</w:t>
      </w:r>
      <w:r>
        <w:t>СХ</w:t>
      </w:r>
      <w:r w:rsidRPr="0047415F">
        <w:t>-</w:t>
      </w:r>
      <w:r>
        <w:t>1</w:t>
      </w:r>
      <w:r w:rsidRPr="0047415F">
        <w:t>))</w:t>
      </w:r>
      <w:r w:rsidR="007458C6">
        <w:t>,</w:t>
      </w:r>
      <w:r w:rsidRPr="0047415F">
        <w:t xml:space="preserve"> - «для индивидуального жили</w:t>
      </w:r>
      <w:r w:rsidRPr="0047415F">
        <w:t>щ</w:t>
      </w:r>
      <w:r w:rsidRPr="0047415F">
        <w:t>ного строительс</w:t>
      </w:r>
      <w:r w:rsidRPr="0047415F">
        <w:t>т</w:t>
      </w:r>
      <w:r w:rsidRPr="0047415F">
        <w:t xml:space="preserve">ва </w:t>
      </w:r>
      <w:r>
        <w:t>(2.1)</w:t>
      </w:r>
      <w:r w:rsidRPr="0047415F">
        <w:t>».</w:t>
      </w:r>
    </w:p>
    <w:p w:rsidR="00553723" w:rsidRDefault="00553723" w:rsidP="00553723">
      <w:pPr>
        <w:spacing w:line="240" w:lineRule="atLeast"/>
        <w:ind w:firstLine="720"/>
        <w:jc w:val="both"/>
      </w:pPr>
      <w:r>
        <w:t>1.17.</w:t>
      </w:r>
      <w:r w:rsidR="00756EC8">
        <w:t> </w:t>
      </w:r>
      <w:r>
        <w:t>Берестяной Т. В. на условно разрешенный вид использования земел</w:t>
      </w:r>
      <w:r>
        <w:t>ь</w:t>
      </w:r>
      <w:r>
        <w:t>ного участка в границах территории кадастрового квартала 54:35:052490 площадью 1000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Красный Восток, 4а, и объектов капитального строительства (зона застройки жилыми домами см</w:t>
      </w:r>
      <w:r>
        <w:t>е</w:t>
      </w:r>
      <w:r>
        <w:t>шанной этажности (Ж-1), подзона застройки жилыми домами смешанной этажности различной плотности застройки (Ж-1.1)) - «для индивидуального ж</w:t>
      </w:r>
      <w:r>
        <w:t>и</w:t>
      </w:r>
      <w:r>
        <w:lastRenderedPageBreak/>
        <w:t>лищного строительства (2.1) – индивидуальные жилые дома; индивидуальные гаражи; подсобные соор</w:t>
      </w:r>
      <w:r>
        <w:t>у</w:t>
      </w:r>
      <w:r>
        <w:t>жения».</w:t>
      </w:r>
    </w:p>
    <w:p w:rsidR="00271FE4" w:rsidRDefault="007458C6" w:rsidP="00271FE4">
      <w:pPr>
        <w:spacing w:line="240" w:lineRule="atLeast"/>
        <w:ind w:firstLine="720"/>
        <w:jc w:val="both"/>
      </w:pPr>
      <w:r>
        <w:t>1.18. </w:t>
      </w:r>
      <w:r w:rsidR="00271FE4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54:35:053195 площадью 3175 кв. м, расположенного по адресу (местоположение): Российская Федерация, Новос</w:t>
      </w:r>
      <w:r w:rsidR="00271FE4">
        <w:t>и</w:t>
      </w:r>
      <w:r w:rsidR="00271FE4">
        <w:t>бирская область, город Новосибирск, ул. Чемская, 5а, и объекта капитального строительства (з</w:t>
      </w:r>
      <w:r w:rsidR="00271FE4" w:rsidRPr="002432D5">
        <w:t xml:space="preserve">она стоянок для легковых автомобилей </w:t>
      </w:r>
      <w:r w:rsidR="00271FE4">
        <w:t>(СА-1)) – «объекты пр</w:t>
      </w:r>
      <w:r w:rsidR="00271FE4">
        <w:t>и</w:t>
      </w:r>
      <w:r w:rsidR="00271FE4">
        <w:t>дорожного сервиса (4.9.1) -</w:t>
      </w:r>
      <w:r w:rsidR="00271FE4" w:rsidRPr="002432D5">
        <w:t xml:space="preserve"> </w:t>
      </w:r>
      <w:r w:rsidR="00271FE4">
        <w:t>а</w:t>
      </w:r>
      <w:r w:rsidR="00271FE4" w:rsidRPr="002432D5">
        <w:t>вт</w:t>
      </w:r>
      <w:r w:rsidR="00271FE4" w:rsidRPr="002432D5">
        <w:t>о</w:t>
      </w:r>
      <w:r w:rsidR="00271FE4" w:rsidRPr="002432D5">
        <w:t>заправочные станции (бензиновые, газовые)</w:t>
      </w:r>
      <w:r w:rsidR="00271FE4">
        <w:t>».</w:t>
      </w:r>
    </w:p>
    <w:p w:rsidR="00EC23D6" w:rsidRDefault="007458C6" w:rsidP="00553723">
      <w:pPr>
        <w:spacing w:line="240" w:lineRule="atLeast"/>
        <w:ind w:firstLine="720"/>
        <w:jc w:val="both"/>
      </w:pPr>
      <w:r>
        <w:t>1.19. </w:t>
      </w:r>
      <w:r w:rsidR="00271FE4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54:35:051915 площадью 2778 кв. м, расположенного по адресу (местоположение): Российская Федерация, Новос</w:t>
      </w:r>
      <w:r w:rsidR="00271FE4">
        <w:t>и</w:t>
      </w:r>
      <w:r w:rsidR="00271FE4">
        <w:t>бирская область, город Новосибирск, ул. Зорге, 2/1 (зона застройки жилыми домами смешанной этажности (Ж-1), подзона застройки жилыми домами см</w:t>
      </w:r>
      <w:r w:rsidR="00271FE4">
        <w:t>е</w:t>
      </w:r>
      <w:r w:rsidR="00271FE4">
        <w:t>шанной этажности различной плотности застройки (Ж-1.1))</w:t>
      </w:r>
      <w:r>
        <w:t>,</w:t>
      </w:r>
      <w:r w:rsidR="00271FE4">
        <w:t xml:space="preserve"> - «спорт (5.1)».</w:t>
      </w:r>
    </w:p>
    <w:p w:rsidR="00EC23D6" w:rsidRDefault="007458C6" w:rsidP="00EC23D6">
      <w:pPr>
        <w:spacing w:line="240" w:lineRule="atLeast"/>
        <w:ind w:firstLine="720"/>
        <w:jc w:val="both"/>
      </w:pPr>
      <w:r>
        <w:t>1.20. </w:t>
      </w:r>
      <w:r w:rsidR="00EC23D6">
        <w:t>Департаменту земельных и имущественных отношений мэрии города Новосибирска на условно разрешенный вид использования земельного участка с кадастровым номером 54:35:072115:52 площадью 342 кв. м, расположенного по адресу (местоположение): Российская Федерация, Новосибирская область, город Новосибирск, ул. Выборная, 122/2 (зона улично-дорожной сети (ИТ-3)), – «объе</w:t>
      </w:r>
      <w:r w:rsidR="00EC23D6">
        <w:t>к</w:t>
      </w:r>
      <w:r w:rsidR="00EC23D6">
        <w:t>ты придорожного сервиса (4.9.1)».</w:t>
      </w:r>
    </w:p>
    <w:p w:rsidR="00EC23D6" w:rsidRDefault="007458C6" w:rsidP="00EC23D6">
      <w:pPr>
        <w:spacing w:line="240" w:lineRule="atLeast"/>
        <w:ind w:firstLine="720"/>
        <w:jc w:val="both"/>
      </w:pPr>
      <w:r>
        <w:t>1.21. </w:t>
      </w:r>
      <w:r w:rsidR="00EC23D6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54:35:041110 площадью 900 кв. м, расположенного по адресу (местоположение): Российская Федерация, Новос</w:t>
      </w:r>
      <w:r w:rsidR="00EC23D6">
        <w:t>и</w:t>
      </w:r>
      <w:r w:rsidR="00EC23D6">
        <w:t>бирская область, город Новосибирск, ул. Мясниковой, 3а (зона улично-дорожной сети (ИТ-3)), – «объекты придорожного сервиса (4.9.1)».</w:t>
      </w:r>
    </w:p>
    <w:p w:rsidR="00297089" w:rsidRDefault="00297089" w:rsidP="00297089">
      <w:pPr>
        <w:spacing w:line="240" w:lineRule="atLeast"/>
        <w:ind w:firstLine="720"/>
        <w:jc w:val="both"/>
      </w:pPr>
      <w:r w:rsidRPr="0047415F">
        <w:t>1.</w:t>
      </w:r>
      <w:r>
        <w:t>22</w:t>
      </w:r>
      <w:r w:rsidR="007458C6">
        <w:t>. </w:t>
      </w:r>
      <w:r>
        <w:t>Зимину</w:t>
      </w:r>
      <w:r w:rsidRPr="0047415F">
        <w:t xml:space="preserve"> </w:t>
      </w:r>
      <w:r>
        <w:t>Р</w:t>
      </w:r>
      <w:r w:rsidRPr="0047415F">
        <w:t>. В. на условно разрешенный вид использования земельного участка с кадастровым номером 54:35:0</w:t>
      </w:r>
      <w:r>
        <w:t>21345</w:t>
      </w:r>
      <w:r w:rsidRPr="0047415F">
        <w:t>:</w:t>
      </w:r>
      <w:r>
        <w:t>13</w:t>
      </w:r>
      <w:r w:rsidRPr="0047415F">
        <w:t xml:space="preserve"> площадью </w:t>
      </w:r>
      <w:r>
        <w:t>2386</w:t>
      </w:r>
      <w:r w:rsidRPr="0047415F">
        <w:t xml:space="preserve"> кв. м, распол</w:t>
      </w:r>
      <w:r w:rsidRPr="0047415F">
        <w:t>о</w:t>
      </w:r>
      <w:r w:rsidRPr="0047415F">
        <w:t xml:space="preserve">женного по адресу (местоположение): Российская Федерация, Новосибирская область, город Новосибирск, </w:t>
      </w:r>
      <w:r>
        <w:t>Чернышевский спуск</w:t>
      </w:r>
      <w:r w:rsidRPr="0047415F">
        <w:t xml:space="preserve">, </w:t>
      </w:r>
      <w:r>
        <w:t>5б</w:t>
      </w:r>
      <w:r w:rsidRPr="0047415F">
        <w:t xml:space="preserve">, и объекта капитального </w:t>
      </w:r>
      <w:r w:rsidR="007458C6" w:rsidRPr="0047415F">
        <w:t>строительства</w:t>
      </w:r>
      <w:r w:rsidR="007458C6" w:rsidRPr="005E170E">
        <w:t xml:space="preserve"> </w:t>
      </w:r>
      <w:r w:rsidRPr="005E170E">
        <w:t xml:space="preserve">(зона делового, общественного и коммерческого назначения </w:t>
      </w:r>
      <w:r w:rsidR="007458C6">
        <w:br/>
      </w:r>
      <w:r w:rsidRPr="005E170E">
        <w:t>(ОД-1), подзона делового, общественного и коммерческого назначения с объе</w:t>
      </w:r>
      <w:r w:rsidRPr="005E170E">
        <w:t>к</w:t>
      </w:r>
      <w:r w:rsidRPr="005E170E">
        <w:t xml:space="preserve">тами различной плотности жилой застройки (ОД-1.1)) </w:t>
      </w:r>
      <w:r w:rsidRPr="0047415F">
        <w:t>– «</w:t>
      </w:r>
      <w:r>
        <w:t>склады</w:t>
      </w:r>
      <w:r w:rsidRPr="0047415F">
        <w:t xml:space="preserve"> (</w:t>
      </w:r>
      <w:r>
        <w:t>6</w:t>
      </w:r>
      <w:r w:rsidRPr="0047415F">
        <w:t>.</w:t>
      </w:r>
      <w:r>
        <w:t>9</w:t>
      </w:r>
      <w:r w:rsidRPr="0047415F">
        <w:t xml:space="preserve">) - </w:t>
      </w:r>
      <w:r>
        <w:t>склады</w:t>
      </w:r>
      <w:r w:rsidRPr="0047415F">
        <w:t>».</w:t>
      </w:r>
    </w:p>
    <w:p w:rsidR="00871922" w:rsidRDefault="00871922" w:rsidP="00871922">
      <w:pPr>
        <w:spacing w:line="240" w:lineRule="atLeast"/>
        <w:ind w:firstLine="720"/>
        <w:jc w:val="both"/>
      </w:pPr>
      <w:r w:rsidRPr="0047415F">
        <w:t>1.</w:t>
      </w:r>
      <w:r>
        <w:t>23</w:t>
      </w:r>
      <w:r w:rsidRPr="0047415F">
        <w:t>.</w:t>
      </w:r>
      <w:r w:rsidR="007458C6">
        <w:t> </w:t>
      </w:r>
      <w:r w:rsidRPr="0047415F">
        <w:t>Религиозной организации «Новосибирская Епархия Русской Право-славной Церкви (Московский Патриарх</w:t>
      </w:r>
      <w:r>
        <w:t>ат)» на условно разрешенный вид</w:t>
      </w:r>
      <w:r w:rsidR="007458C6">
        <w:t xml:space="preserve"> </w:t>
      </w:r>
      <w:r w:rsidRPr="0047415F">
        <w:t>испол</w:t>
      </w:r>
      <w:r w:rsidRPr="0047415F">
        <w:t>ь</w:t>
      </w:r>
      <w:r w:rsidRPr="0047415F">
        <w:t>зования земельного участка с кадастровым номером 54:35:</w:t>
      </w:r>
      <w:r>
        <w:t>000000</w:t>
      </w:r>
      <w:r w:rsidRPr="0047415F">
        <w:t>:</w:t>
      </w:r>
      <w:r>
        <w:t>22902</w:t>
      </w:r>
      <w:r w:rsidRPr="0047415F">
        <w:t xml:space="preserve"> площадью</w:t>
      </w:r>
      <w:r>
        <w:t xml:space="preserve"> 1017</w:t>
      </w:r>
      <w:r w:rsidRPr="0047415F">
        <w:t xml:space="preserve"> кв. м, расположенного по адресу (местоположение): Российская Федерация, Новосибирская область, город Новосибирск, ул. </w:t>
      </w:r>
      <w:r>
        <w:t>Восход</w:t>
      </w:r>
      <w:r w:rsidRPr="0047415F">
        <w:t>, и объек</w:t>
      </w:r>
      <w:r>
        <w:t>та</w:t>
      </w:r>
      <w:r w:rsidRPr="0047415F">
        <w:t xml:space="preserve"> капитального строительства (зона делового, общественного и коммерческого н</w:t>
      </w:r>
      <w:r w:rsidRPr="0047415F">
        <w:t>а</w:t>
      </w:r>
      <w:r w:rsidRPr="0047415F">
        <w:t>значения (ОД-1), подзона делового, общественного и коммерческого назнач</w:t>
      </w:r>
      <w:r w:rsidRPr="0047415F">
        <w:t>е</w:t>
      </w:r>
      <w:r w:rsidRPr="0047415F">
        <w:t>ния с объектами различной плотности жилой застройки (ОД-1.1)) – «религиозное и</w:t>
      </w:r>
      <w:r w:rsidRPr="0047415F">
        <w:t>с</w:t>
      </w:r>
      <w:r w:rsidRPr="0047415F">
        <w:t>пользование (3.7) - объекты для отправления религ</w:t>
      </w:r>
      <w:r w:rsidRPr="0047415F">
        <w:t>и</w:t>
      </w:r>
      <w:r>
        <w:t>озных обрядов</w:t>
      </w:r>
      <w:r w:rsidRPr="0047415F">
        <w:t>».</w:t>
      </w:r>
    </w:p>
    <w:p w:rsidR="00132AEF" w:rsidRPr="0047415F" w:rsidRDefault="00132AEF" w:rsidP="00EC23D6">
      <w:pPr>
        <w:spacing w:line="240" w:lineRule="atLeast"/>
        <w:ind w:firstLine="720"/>
        <w:jc w:val="both"/>
      </w:pPr>
      <w:r w:rsidRPr="0047415F">
        <w:lastRenderedPageBreak/>
        <w:t>2. Установить порядок проведения общественных обсуждений, состо</w:t>
      </w:r>
      <w:r w:rsidRPr="0047415F">
        <w:t>я</w:t>
      </w:r>
      <w:r w:rsidRPr="0047415F">
        <w:t>щий из следующих этапов:</w:t>
      </w:r>
    </w:p>
    <w:p w:rsidR="00132AEF" w:rsidRPr="0047415F" w:rsidRDefault="00132AEF" w:rsidP="00132AEF">
      <w:pPr>
        <w:spacing w:line="240" w:lineRule="atLeast"/>
        <w:ind w:firstLine="720"/>
        <w:jc w:val="both"/>
      </w:pPr>
      <w:r w:rsidRPr="0047415F">
        <w:t>оповещение о начале общественных обсуждений;</w:t>
      </w:r>
    </w:p>
    <w:p w:rsidR="00132AEF" w:rsidRPr="0047415F" w:rsidRDefault="00132AEF" w:rsidP="00132AEF">
      <w:pPr>
        <w:spacing w:line="240" w:lineRule="atLeast"/>
        <w:ind w:firstLine="720"/>
        <w:jc w:val="both"/>
      </w:pPr>
      <w:r w:rsidRPr="0047415F">
        <w:t>размещение проектов, подлежащих рассмотрению на общественных обс</w:t>
      </w:r>
      <w:r w:rsidRPr="0047415F">
        <w:t>у</w:t>
      </w:r>
      <w:r w:rsidRPr="0047415F">
        <w:t xml:space="preserve">ждениях, и информационных материалов и открытие экспозиции </w:t>
      </w:r>
      <w:r w:rsidR="004044A1">
        <w:t xml:space="preserve">или экспозиций </w:t>
      </w:r>
      <w:r w:rsidRPr="0047415F">
        <w:t>таких проектов;</w:t>
      </w:r>
    </w:p>
    <w:p w:rsidR="00132AEF" w:rsidRPr="0047415F" w:rsidRDefault="00132AEF" w:rsidP="00FB1E5B">
      <w:pPr>
        <w:spacing w:line="240" w:lineRule="atLeast"/>
        <w:ind w:firstLine="720"/>
        <w:jc w:val="both"/>
      </w:pPr>
      <w:r w:rsidRPr="0047415F">
        <w:t>проведение э</w:t>
      </w:r>
      <w:r w:rsidR="001A7448">
        <w:t>кспозиции или экспозиций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обсуждениях;</w:t>
      </w:r>
    </w:p>
    <w:p w:rsidR="00132AEF" w:rsidRPr="0047415F" w:rsidRDefault="00132AEF" w:rsidP="00FB1E5B">
      <w:pPr>
        <w:spacing w:line="240" w:lineRule="atLeast"/>
        <w:ind w:firstLine="720"/>
        <w:jc w:val="both"/>
      </w:pPr>
      <w:r w:rsidRPr="0047415F">
        <w:t xml:space="preserve">подготовка и оформление протокола общественных обсуждений; </w:t>
      </w:r>
    </w:p>
    <w:p w:rsidR="00132AEF" w:rsidRDefault="00132AEF" w:rsidP="00FB1E5B">
      <w:pPr>
        <w:spacing w:line="240" w:lineRule="atLeast"/>
        <w:ind w:firstLine="720"/>
        <w:jc w:val="both"/>
      </w:pPr>
      <w:r w:rsidRPr="0047415F">
        <w:t>подготовка и опубликование заключения о результатах общественных о</w:t>
      </w:r>
      <w:r w:rsidRPr="0047415F">
        <w:t>б</w:t>
      </w:r>
      <w:r w:rsidRPr="0047415F">
        <w:t>суждений.</w:t>
      </w:r>
    </w:p>
    <w:p w:rsidR="00FB1E5B" w:rsidRDefault="00FB1E5B" w:rsidP="00FB1E5B">
      <w:pPr>
        <w:widowControl/>
        <w:autoSpaceDE w:val="0"/>
        <w:autoSpaceDN w:val="0"/>
        <w:adjustRightInd w:val="0"/>
        <w:ind w:firstLine="720"/>
        <w:jc w:val="both"/>
      </w:pPr>
      <w:r>
        <w:t>3. Определить организатором общественных обсуждений комиссию по по</w:t>
      </w:r>
      <w:r>
        <w:t>д</w:t>
      </w:r>
      <w:r>
        <w:t>готовке проекта правил землепользования и застройки города Новосибирска (далее – комиссия), состав которой утвержден постановлением мэра от 30.10.2006 № 1135 «О подготовке проекта правил землепользования и застройки города Н</w:t>
      </w:r>
      <w:r>
        <w:t>о</w:t>
      </w:r>
      <w:r>
        <w:t>восиби</w:t>
      </w:r>
      <w:r>
        <w:t>р</w:t>
      </w:r>
      <w:r>
        <w:t>ска».</w:t>
      </w:r>
    </w:p>
    <w:p w:rsidR="00FB1E5B" w:rsidRPr="0047415F" w:rsidRDefault="00FB1E5B" w:rsidP="00FB1E5B">
      <w:pPr>
        <w:widowControl/>
        <w:spacing w:line="240" w:lineRule="atLeast"/>
        <w:ind w:firstLine="720"/>
        <w:jc w:val="both"/>
      </w:pPr>
      <w:r w:rsidRPr="0047415F">
        <w:t>4. Определить местонахождение комиссии по адресу: Российская Федер</w:t>
      </w:r>
      <w:r w:rsidRPr="0047415F">
        <w:t>а</w:t>
      </w:r>
      <w:r w:rsidRPr="0047415F">
        <w:t>ция</w:t>
      </w:r>
      <w:r>
        <w:t>, Новосибирская область</w:t>
      </w:r>
      <w:r w:rsidRPr="0047415F">
        <w:t>,</w:t>
      </w:r>
      <w:r>
        <w:t xml:space="preserve"> </w:t>
      </w:r>
      <w:r w:rsidRPr="0047415F">
        <w:t>г</w:t>
      </w:r>
      <w:r w:rsidR="00F6652E">
        <w:t>ород</w:t>
      </w:r>
      <w:r w:rsidRPr="0047415F">
        <w:t xml:space="preserve"> Новосибирск, Красный проспект, 50, кабинет 504, </w:t>
      </w:r>
      <w:r>
        <w:t xml:space="preserve">почтовый индекс 630091; </w:t>
      </w:r>
      <w:r w:rsidRPr="0047415F">
        <w:t xml:space="preserve">адрес электронной почты: </w:t>
      </w:r>
      <w:r w:rsidRPr="0047415F">
        <w:rPr>
          <w:lang w:val="en-US"/>
        </w:rPr>
        <w:t>NSemenihina</w:t>
      </w:r>
      <w:r w:rsidRPr="0047415F">
        <w:t>@admnsk.ru, контактный телефон 227-54-48.</w:t>
      </w:r>
    </w:p>
    <w:p w:rsidR="00237FF4" w:rsidRPr="0047415F" w:rsidRDefault="00FB1E5B" w:rsidP="00110CC3">
      <w:pPr>
        <w:spacing w:line="240" w:lineRule="atLeast"/>
        <w:ind w:firstLine="720"/>
        <w:jc w:val="both"/>
      </w:pPr>
      <w:r>
        <w:t>5</w:t>
      </w:r>
      <w:r w:rsidR="00E47756" w:rsidRPr="0047415F">
        <w:t>. Комиссии</w:t>
      </w:r>
      <w:r w:rsidR="00237FF4" w:rsidRPr="0047415F">
        <w:t>:</w:t>
      </w:r>
    </w:p>
    <w:p w:rsidR="00572205" w:rsidRPr="0047415F" w:rsidRDefault="00FB1E5B" w:rsidP="00572205">
      <w:pPr>
        <w:spacing w:line="240" w:lineRule="atLeast"/>
        <w:ind w:firstLine="720"/>
        <w:jc w:val="both"/>
      </w:pPr>
      <w:r>
        <w:t>5</w:t>
      </w:r>
      <w:r w:rsidR="00237FF4" w:rsidRPr="0047415F">
        <w:t>.1. П</w:t>
      </w:r>
      <w:r w:rsidR="00E47756" w:rsidRPr="0047415F">
        <w:t xml:space="preserve">ровести </w:t>
      </w:r>
      <w:r w:rsidR="00322539" w:rsidRPr="0047415F">
        <w:t>общественные обсуждения</w:t>
      </w:r>
      <w:r w:rsidR="00E47756" w:rsidRPr="0047415F">
        <w:t xml:space="preserve"> </w:t>
      </w:r>
      <w:r w:rsidR="00F23A3D" w:rsidRPr="0047415F">
        <w:t xml:space="preserve">в следующие сроки: с </w:t>
      </w:r>
      <w:r w:rsidR="0023693C">
        <w:t>16</w:t>
      </w:r>
      <w:r w:rsidR="00F23A3D" w:rsidRPr="0047415F">
        <w:t xml:space="preserve"> августа </w:t>
      </w:r>
      <w:r w:rsidR="009925A5">
        <w:t>до</w:t>
      </w:r>
      <w:r w:rsidR="00F23A3D" w:rsidRPr="0047415F">
        <w:t xml:space="preserve"> </w:t>
      </w:r>
      <w:r w:rsidR="0023693C">
        <w:t>13</w:t>
      </w:r>
      <w:r w:rsidR="005A5A6D" w:rsidRPr="0047415F">
        <w:t xml:space="preserve"> сентября 2018 года</w:t>
      </w:r>
      <w:r w:rsidR="00E47756" w:rsidRPr="0047415F">
        <w:t>.</w:t>
      </w:r>
    </w:p>
    <w:p w:rsidR="009A4DDC" w:rsidRPr="0047415F" w:rsidRDefault="00FB1E5B" w:rsidP="009A4DDC">
      <w:pPr>
        <w:spacing w:line="240" w:lineRule="atLeast"/>
        <w:ind w:firstLine="720"/>
        <w:jc w:val="both"/>
      </w:pPr>
      <w:r>
        <w:t>5</w:t>
      </w:r>
      <w:r w:rsidR="00122B89" w:rsidRPr="0047415F">
        <w:t>.</w:t>
      </w:r>
      <w:r w:rsidR="00572205" w:rsidRPr="0047415F">
        <w:t>2</w:t>
      </w:r>
      <w:r w:rsidR="00122B89" w:rsidRPr="0047415F">
        <w:t>. </w:t>
      </w:r>
      <w:r w:rsidR="009925A5">
        <w:t>П</w:t>
      </w:r>
      <w:r w:rsidR="00572205" w:rsidRPr="0047415F">
        <w:t>одготовить оповещение о начале общественных обсужде</w:t>
      </w:r>
      <w:r w:rsidR="00646D9D" w:rsidRPr="0047415F">
        <w:t>ний</w:t>
      </w:r>
      <w:r w:rsidR="00CA2DC9" w:rsidRPr="0047415F">
        <w:t xml:space="preserve"> и о</w:t>
      </w:r>
      <w:r w:rsidR="009A4DDC" w:rsidRPr="0047415F">
        <w:t>рг</w:t>
      </w:r>
      <w:r w:rsidR="009A4DDC" w:rsidRPr="0047415F">
        <w:t>а</w:t>
      </w:r>
      <w:r w:rsidR="009A4DDC" w:rsidRPr="0047415F">
        <w:t>низовать опубликование (обнародование) оповещения о начале общественных обсуждений в периодич</w:t>
      </w:r>
      <w:r w:rsidR="009A4DDC" w:rsidRPr="0047415F">
        <w:t>е</w:t>
      </w:r>
      <w:r w:rsidR="009A4DDC" w:rsidRPr="0047415F">
        <w:t>ском печатном издании «Бюллетень органов местного самоуправления города Новосибирска» и его размещение в средствах массовой информации, на офиц</w:t>
      </w:r>
      <w:r w:rsidR="009A4DDC" w:rsidRPr="0047415F">
        <w:t>и</w:t>
      </w:r>
      <w:r w:rsidR="009A4DDC" w:rsidRPr="0047415F">
        <w:t>альном сайте города Новосибирска в информационно-телекоммуникационной сети «Интернет» (далее – официальный сайт)</w:t>
      </w:r>
      <w:r w:rsidR="009925A5">
        <w:t xml:space="preserve"> не позднее чем за семь дней до дня размещения проектов, подлежащих рассмотрению на общественных обсуждениях, </w:t>
      </w:r>
      <w:r w:rsidR="009925A5" w:rsidRPr="0047415F">
        <w:t>в информационной системе Новосибирской области «Электронная демократия Новосибирской области»</w:t>
      </w:r>
      <w:r w:rsidR="009925A5">
        <w:t xml:space="preserve"> (далее – </w:t>
      </w:r>
      <w:r w:rsidR="009925A5" w:rsidRPr="0047415F">
        <w:t>информационн</w:t>
      </w:r>
      <w:r w:rsidR="009925A5">
        <w:t xml:space="preserve">ая </w:t>
      </w:r>
      <w:r w:rsidR="009925A5" w:rsidRPr="0047415F">
        <w:t>систем</w:t>
      </w:r>
      <w:r w:rsidR="009925A5">
        <w:t>а).</w:t>
      </w:r>
    </w:p>
    <w:p w:rsidR="005D14BE" w:rsidRPr="0047415F" w:rsidRDefault="00FB1E5B" w:rsidP="009A4DDC">
      <w:pPr>
        <w:spacing w:line="240" w:lineRule="atLeast"/>
        <w:ind w:firstLine="720"/>
        <w:jc w:val="both"/>
      </w:pPr>
      <w:r>
        <w:t>5</w:t>
      </w:r>
      <w:r w:rsidR="003655C9" w:rsidRPr="0047415F">
        <w:t xml:space="preserve">.3. Организовать </w:t>
      </w:r>
      <w:r w:rsidR="00C0082F">
        <w:t xml:space="preserve">оборудование информационных стендов для </w:t>
      </w:r>
      <w:r w:rsidR="00FA09F8">
        <w:t>распростр</w:t>
      </w:r>
      <w:r w:rsidR="00FA09F8">
        <w:t>а</w:t>
      </w:r>
      <w:r w:rsidR="00FA09F8">
        <w:t>нения</w:t>
      </w:r>
      <w:r w:rsidR="003655C9" w:rsidRPr="0047415F">
        <w:t xml:space="preserve"> оповещения о начале общественных обсуждений по адресам: Российская Фед</w:t>
      </w:r>
      <w:r w:rsidR="003655C9" w:rsidRPr="0047415F">
        <w:t>е</w:t>
      </w:r>
      <w:r w:rsidR="003655C9" w:rsidRPr="0047415F">
        <w:t>рация, Новосибирская область, город Новос</w:t>
      </w:r>
      <w:r w:rsidR="003D49C5" w:rsidRPr="0047415F">
        <w:t>ибирск:</w:t>
      </w:r>
      <w:r w:rsidR="003655C9" w:rsidRPr="0047415F">
        <w:t xml:space="preserve"> </w:t>
      </w:r>
    </w:p>
    <w:p w:rsidR="005D14BE" w:rsidRPr="0047415F" w:rsidRDefault="003655C9" w:rsidP="009A4DDC">
      <w:pPr>
        <w:spacing w:line="240" w:lineRule="atLeast"/>
        <w:ind w:firstLine="720"/>
        <w:jc w:val="both"/>
      </w:pPr>
      <w:r w:rsidRPr="0047415F">
        <w:t>Крас</w:t>
      </w:r>
      <w:r w:rsidR="003D130A" w:rsidRPr="0047415F">
        <w:t>ный проспект, 50, стенд кабинетов</w:t>
      </w:r>
      <w:r w:rsidRPr="0047415F">
        <w:t xml:space="preserve"> 230</w:t>
      </w:r>
      <w:r w:rsidR="003D130A" w:rsidRPr="0047415F">
        <w:t>, 504</w:t>
      </w:r>
      <w:r w:rsidRPr="0047415F">
        <w:t xml:space="preserve">; </w:t>
      </w:r>
    </w:p>
    <w:p w:rsidR="005A754E" w:rsidRPr="0047415F" w:rsidRDefault="005A754E" w:rsidP="005A754E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Сакко и Ванцетти, 33</w:t>
      </w:r>
      <w:r w:rsidR="00C0082F">
        <w:rPr>
          <w:shd w:val="clear" w:color="auto" w:fill="FFFFFF"/>
        </w:rPr>
        <w:t xml:space="preserve">, </w:t>
      </w:r>
      <w:r w:rsidRPr="0047415F">
        <w:rPr>
          <w:shd w:val="clear" w:color="auto" w:fill="FFFFFF"/>
        </w:rPr>
        <w:t xml:space="preserve"> </w:t>
      </w:r>
      <w:r w:rsidR="00C0082F">
        <w:t>стенд кабинета</w:t>
      </w:r>
      <w:r w:rsidR="00EA6512" w:rsidRPr="0047415F">
        <w:t xml:space="preserve"> </w:t>
      </w:r>
      <w:r w:rsidRPr="0047415F">
        <w:t>409 (администрация Октябрьск</w:t>
      </w:r>
      <w:r w:rsidRPr="0047415F">
        <w:t>о</w:t>
      </w:r>
      <w:r w:rsidRPr="0047415F">
        <w:t>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5A754E" w:rsidRPr="0047415F" w:rsidRDefault="005A754E" w:rsidP="005A754E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Петухова, 18</w:t>
      </w:r>
      <w:r w:rsidR="00C0082F">
        <w:rPr>
          <w:shd w:val="clear" w:color="auto" w:fill="FFFFFF"/>
        </w:rPr>
        <w:t>,</w:t>
      </w:r>
      <w:r w:rsidR="00C0082F">
        <w:t xml:space="preserve"> стенд кабинета</w:t>
      </w:r>
      <w:r w:rsidR="00EA6512" w:rsidRPr="0047415F">
        <w:t xml:space="preserve"> </w:t>
      </w:r>
      <w:r w:rsidRPr="0047415F">
        <w:t>217 и у</w:t>
      </w:r>
      <w:r w:rsidR="00CB73B8" w:rsidRPr="0047415F">
        <w:t xml:space="preserve"> входа в здание</w:t>
      </w:r>
      <w:r w:rsidRPr="0047415F">
        <w:t xml:space="preserve"> (администрация </w:t>
      </w:r>
      <w:r w:rsidR="00CB73B8" w:rsidRPr="0047415F">
        <w:t>Киров</w:t>
      </w:r>
      <w:r w:rsidRPr="0047415F">
        <w:t>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D778DC" w:rsidRPr="0047415F" w:rsidRDefault="00CB73B8" w:rsidP="00D778DC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Станиславского, 6а</w:t>
      </w:r>
      <w:r w:rsidR="00C0082F">
        <w:rPr>
          <w:shd w:val="clear" w:color="auto" w:fill="FFFFFF"/>
        </w:rPr>
        <w:t>,</w:t>
      </w:r>
      <w:r w:rsidRPr="0047415F">
        <w:rPr>
          <w:shd w:val="clear" w:color="auto" w:fill="FFFFFF"/>
        </w:rPr>
        <w:t xml:space="preserve"> стенд в холле </w:t>
      </w:r>
      <w:r w:rsidR="00D778DC" w:rsidRPr="0047415F">
        <w:rPr>
          <w:shd w:val="clear" w:color="auto" w:fill="FFFFFF"/>
        </w:rPr>
        <w:t xml:space="preserve">на первом этаже у входа в здание </w:t>
      </w:r>
      <w:r w:rsidR="00D778DC" w:rsidRPr="0047415F">
        <w:t>(а</w:t>
      </w:r>
      <w:r w:rsidR="00D778DC" w:rsidRPr="0047415F">
        <w:t>д</w:t>
      </w:r>
      <w:r w:rsidR="00D778DC" w:rsidRPr="0047415F">
        <w:t>мин</w:t>
      </w:r>
      <w:r w:rsidR="00D778DC" w:rsidRPr="0047415F">
        <w:t>и</w:t>
      </w:r>
      <w:r w:rsidR="00D778DC" w:rsidRPr="0047415F">
        <w:t xml:space="preserve">страция </w:t>
      </w:r>
      <w:r w:rsidR="00EA6512" w:rsidRPr="0047415F">
        <w:t>Ленин</w:t>
      </w:r>
      <w:r w:rsidR="00D778DC" w:rsidRPr="0047415F">
        <w:t>ского района</w:t>
      </w:r>
      <w:r w:rsidR="00D778DC" w:rsidRPr="0047415F">
        <w:rPr>
          <w:shd w:val="clear" w:color="auto" w:fill="FFFFFF"/>
        </w:rPr>
        <w:t xml:space="preserve"> города Новосибирска);</w:t>
      </w:r>
    </w:p>
    <w:p w:rsidR="00EA6512" w:rsidRPr="0047415F" w:rsidRDefault="00EA6512" w:rsidP="00EA6512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ул. Богдана Хмельницкого, 14/3</w:t>
      </w:r>
      <w:r w:rsidR="00C0082F">
        <w:rPr>
          <w:shd w:val="clear" w:color="auto" w:fill="FFFFFF"/>
        </w:rPr>
        <w:t xml:space="preserve">, стенд кабинета </w:t>
      </w:r>
      <w:r w:rsidRPr="0047415F">
        <w:rPr>
          <w:shd w:val="clear" w:color="auto" w:fill="FFFFFF"/>
        </w:rPr>
        <w:t xml:space="preserve">306 </w:t>
      </w:r>
      <w:r w:rsidRPr="0047415F">
        <w:t>(администрация Кал</w:t>
      </w:r>
      <w:r w:rsidRPr="0047415F">
        <w:t>и</w:t>
      </w:r>
      <w:r w:rsidRPr="0047415F">
        <w:lastRenderedPageBreak/>
        <w:t>нинского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946988" w:rsidRPr="0047415F" w:rsidRDefault="00946988" w:rsidP="00946988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пр</w:t>
      </w:r>
      <w:r w:rsidR="00D15042">
        <w:rPr>
          <w:shd w:val="clear" w:color="auto" w:fill="FFFFFF"/>
        </w:rPr>
        <w:t>-кт</w:t>
      </w:r>
      <w:r w:rsidRPr="0047415F">
        <w:rPr>
          <w:shd w:val="clear" w:color="auto" w:fill="FFFFFF"/>
        </w:rPr>
        <w:t xml:space="preserve"> Академика Лаврентьева, 14</w:t>
      </w:r>
      <w:r w:rsidR="00C0082F">
        <w:rPr>
          <w:shd w:val="clear" w:color="auto" w:fill="FFFFFF"/>
        </w:rPr>
        <w:t>, стенд кабинета</w:t>
      </w:r>
      <w:r w:rsidRPr="0047415F">
        <w:rPr>
          <w:shd w:val="clear" w:color="auto" w:fill="FFFFFF"/>
        </w:rPr>
        <w:t xml:space="preserve"> 237 </w:t>
      </w:r>
      <w:r w:rsidRPr="0047415F">
        <w:t>(администрация С</w:t>
      </w:r>
      <w:r w:rsidRPr="0047415F">
        <w:t>о</w:t>
      </w:r>
      <w:r w:rsidRPr="0047415F">
        <w:t>ветского района</w:t>
      </w:r>
      <w:r w:rsidRPr="0047415F">
        <w:rPr>
          <w:shd w:val="clear" w:color="auto" w:fill="FFFFFF"/>
        </w:rPr>
        <w:t xml:space="preserve"> города Новосибирска);</w:t>
      </w:r>
    </w:p>
    <w:p w:rsidR="00EA6512" w:rsidRDefault="00EA6512" w:rsidP="00EA6512">
      <w:pPr>
        <w:spacing w:line="240" w:lineRule="atLeast"/>
        <w:ind w:firstLine="720"/>
        <w:jc w:val="both"/>
        <w:rPr>
          <w:shd w:val="clear" w:color="auto" w:fill="FFFFFF"/>
        </w:rPr>
      </w:pPr>
      <w:r w:rsidRPr="0047415F">
        <w:rPr>
          <w:shd w:val="clear" w:color="auto" w:fill="FFFFFF"/>
        </w:rPr>
        <w:t>пр</w:t>
      </w:r>
      <w:r w:rsidR="00D15042">
        <w:rPr>
          <w:shd w:val="clear" w:color="auto" w:fill="FFFFFF"/>
        </w:rPr>
        <w:t>-кт</w:t>
      </w:r>
      <w:r w:rsidRPr="0047415F">
        <w:rPr>
          <w:shd w:val="clear" w:color="auto" w:fill="FFFFFF"/>
        </w:rPr>
        <w:t xml:space="preserve"> Дзержинского, 16</w:t>
      </w:r>
      <w:r w:rsidR="00C0082F">
        <w:rPr>
          <w:shd w:val="clear" w:color="auto" w:fill="FFFFFF"/>
        </w:rPr>
        <w:t>,</w:t>
      </w:r>
      <w:r w:rsidRPr="0047415F">
        <w:rPr>
          <w:shd w:val="clear" w:color="auto" w:fill="FFFFFF"/>
        </w:rPr>
        <w:t xml:space="preserve"> стенд в холле на первом этаже у входа в здание </w:t>
      </w:r>
      <w:r w:rsidRPr="0047415F">
        <w:t>(администрация Дзержинского района</w:t>
      </w:r>
      <w:r w:rsidRPr="0047415F">
        <w:rPr>
          <w:shd w:val="clear" w:color="auto" w:fill="FFFFFF"/>
        </w:rPr>
        <w:t xml:space="preserve"> города Новосибирска</w:t>
      </w:r>
      <w:r w:rsidR="009E511E">
        <w:rPr>
          <w:shd w:val="clear" w:color="auto" w:fill="FFFFFF"/>
        </w:rPr>
        <w:t>);</w:t>
      </w:r>
    </w:p>
    <w:p w:rsidR="009E511E" w:rsidRPr="0047415F" w:rsidRDefault="009E511E" w:rsidP="009E511E">
      <w:pPr>
        <w:spacing w:line="24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ул.</w:t>
      </w:r>
      <w:r w:rsidRPr="004741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Ленина</w:t>
      </w:r>
      <w:r w:rsidRPr="0047415F">
        <w:rPr>
          <w:shd w:val="clear" w:color="auto" w:fill="FFFFFF"/>
        </w:rPr>
        <w:t xml:space="preserve">, </w:t>
      </w:r>
      <w:r>
        <w:rPr>
          <w:shd w:val="clear" w:color="auto" w:fill="FFFFFF"/>
        </w:rPr>
        <w:t>57,</w:t>
      </w:r>
      <w:r w:rsidRPr="0047415F">
        <w:rPr>
          <w:shd w:val="clear" w:color="auto" w:fill="FFFFFF"/>
        </w:rPr>
        <w:t xml:space="preserve"> стенд в холле на первом этаже у входа в здание </w:t>
      </w:r>
      <w:r w:rsidRPr="0047415F">
        <w:t>(админис</w:t>
      </w:r>
      <w:r w:rsidRPr="0047415F">
        <w:t>т</w:t>
      </w:r>
      <w:r w:rsidRPr="0047415F">
        <w:t xml:space="preserve">рация </w:t>
      </w:r>
      <w:r>
        <w:t>Центрального округа</w:t>
      </w:r>
      <w:r w:rsidRPr="0047415F">
        <w:rPr>
          <w:shd w:val="clear" w:color="auto" w:fill="FFFFFF"/>
        </w:rPr>
        <w:t xml:space="preserve"> </w:t>
      </w:r>
      <w:r w:rsidR="002472A4">
        <w:rPr>
          <w:shd w:val="clear" w:color="auto" w:fill="FFFFFF"/>
        </w:rPr>
        <w:t xml:space="preserve">по Железнодорожному, Заельцовскому и Центральному районам </w:t>
      </w:r>
      <w:r w:rsidRPr="0047415F">
        <w:rPr>
          <w:shd w:val="clear" w:color="auto" w:fill="FFFFFF"/>
        </w:rPr>
        <w:t>города Новосибирска).</w:t>
      </w:r>
    </w:p>
    <w:p w:rsidR="00D95F02" w:rsidRPr="0047415F" w:rsidRDefault="00FB1E5B" w:rsidP="00D95F02">
      <w:pPr>
        <w:spacing w:line="240" w:lineRule="atLeast"/>
        <w:ind w:firstLine="720"/>
        <w:jc w:val="both"/>
      </w:pPr>
      <w:r>
        <w:t>5</w:t>
      </w:r>
      <w:r w:rsidR="009A4DDC" w:rsidRPr="0047415F">
        <w:t>.</w:t>
      </w:r>
      <w:r w:rsidR="003655C9" w:rsidRPr="0047415F">
        <w:t>4</w:t>
      </w:r>
      <w:r w:rsidR="009A4DDC" w:rsidRPr="0047415F">
        <w:t>. Разместить проекты решений и информационные материалы к ним в информационной системе</w:t>
      </w:r>
      <w:r w:rsidR="003655C9" w:rsidRPr="0047415F">
        <w:t>.</w:t>
      </w:r>
    </w:p>
    <w:p w:rsidR="00122B89" w:rsidRDefault="00FB1E5B" w:rsidP="003A1F72">
      <w:pPr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122B89" w:rsidRPr="0047415F">
        <w:t>.</w:t>
      </w:r>
      <w:r w:rsidR="003655C9" w:rsidRPr="0047415F">
        <w:t>5</w:t>
      </w:r>
      <w:r w:rsidR="00122B89" w:rsidRPr="0047415F">
        <w:t xml:space="preserve">. Предложить </w:t>
      </w:r>
      <w:r w:rsidR="00122B89" w:rsidRPr="0047415F">
        <w:rPr>
          <w:rFonts w:eastAsia="Calibri"/>
          <w:bCs/>
          <w:lang w:eastAsia="en-US"/>
        </w:rPr>
        <w:t>уча</w:t>
      </w:r>
      <w:r w:rsidR="003A1F72">
        <w:rPr>
          <w:rFonts w:eastAsia="Calibri"/>
          <w:bCs/>
          <w:lang w:eastAsia="en-US"/>
        </w:rPr>
        <w:t>стникам общественных обсуждений, определенным законодательством о градостроительной деятельности</w:t>
      </w:r>
      <w:r w:rsidR="00362C66" w:rsidRPr="00362C66">
        <w:t xml:space="preserve"> </w:t>
      </w:r>
      <w:r w:rsidR="00362C66">
        <w:t>и прошедшим идентификацию в соответствии с данным законодательством</w:t>
      </w:r>
      <w:r w:rsidR="003833E1">
        <w:rPr>
          <w:rFonts w:eastAsia="Calibri"/>
          <w:bCs/>
          <w:lang w:eastAsia="en-US"/>
        </w:rPr>
        <w:t>,</w:t>
      </w:r>
      <w:r w:rsidR="003A1F72">
        <w:rPr>
          <w:rFonts w:eastAsia="Calibri"/>
          <w:bCs/>
          <w:lang w:eastAsia="en-US"/>
        </w:rPr>
        <w:t xml:space="preserve"> в течение </w:t>
      </w:r>
      <w:r w:rsidR="003833E1">
        <w:rPr>
          <w:rFonts w:eastAsia="Calibri"/>
          <w:bCs/>
          <w:lang w:eastAsia="en-US"/>
        </w:rPr>
        <w:t>десяти</w:t>
      </w:r>
      <w:r w:rsidR="003A1F72">
        <w:rPr>
          <w:rFonts w:eastAsia="Calibri"/>
          <w:bCs/>
          <w:lang w:eastAsia="en-US"/>
        </w:rPr>
        <w:t xml:space="preserve"> дней со дня размещения проект</w:t>
      </w:r>
      <w:r w:rsidR="0060263A">
        <w:rPr>
          <w:rFonts w:eastAsia="Calibri"/>
          <w:bCs/>
          <w:lang w:eastAsia="en-US"/>
        </w:rPr>
        <w:t>ов</w:t>
      </w:r>
      <w:r w:rsidR="003A1F72">
        <w:rPr>
          <w:rFonts w:eastAsia="Calibri"/>
          <w:bCs/>
          <w:lang w:eastAsia="en-US"/>
        </w:rPr>
        <w:t xml:space="preserve"> и информационных материалов к н</w:t>
      </w:r>
      <w:r w:rsidR="0060263A">
        <w:rPr>
          <w:rFonts w:eastAsia="Calibri"/>
          <w:bCs/>
          <w:lang w:eastAsia="en-US"/>
        </w:rPr>
        <w:t>им</w:t>
      </w:r>
      <w:r w:rsidR="003A1F72">
        <w:rPr>
          <w:rFonts w:eastAsia="Calibri"/>
          <w:bCs/>
          <w:lang w:eastAsia="en-US"/>
        </w:rPr>
        <w:t xml:space="preserve"> внести в комиссию </w:t>
      </w:r>
      <w:r w:rsidR="003A1F72" w:rsidRPr="0047415F">
        <w:t>по подготовке проекта правил землепользования и застройки города Новосибирска</w:t>
      </w:r>
      <w:r w:rsidR="003A1F72">
        <w:t xml:space="preserve"> предложения и замечания, касающиеся проект</w:t>
      </w:r>
      <w:r w:rsidR="003337B3">
        <w:t>ов</w:t>
      </w:r>
      <w:r w:rsidR="003A1F72">
        <w:t>.</w:t>
      </w:r>
    </w:p>
    <w:p w:rsidR="00362C66" w:rsidRDefault="00FB1E5B" w:rsidP="00F6652E">
      <w:pPr>
        <w:ind w:firstLine="708"/>
        <w:jc w:val="both"/>
      </w:pPr>
      <w:r>
        <w:t>5</w:t>
      </w:r>
      <w:r w:rsidR="003655C9" w:rsidRPr="0047415F">
        <w:t>.</w:t>
      </w:r>
      <w:r w:rsidR="00362C66">
        <w:t>6</w:t>
      </w:r>
      <w:r w:rsidR="003655C9" w:rsidRPr="0047415F">
        <w:t>. В течение срока, указанного в п</w:t>
      </w:r>
      <w:r w:rsidR="00F6652E">
        <w:t>одп</w:t>
      </w:r>
      <w:r w:rsidR="003655C9" w:rsidRPr="0047415F">
        <w:t xml:space="preserve">ункте </w:t>
      </w:r>
      <w:r>
        <w:t>5</w:t>
      </w:r>
      <w:r w:rsidR="003655C9" w:rsidRPr="0047415F">
        <w:t>.</w:t>
      </w:r>
      <w:r>
        <w:t>5</w:t>
      </w:r>
      <w:r w:rsidR="003655C9" w:rsidRPr="0047415F">
        <w:t xml:space="preserve"> </w:t>
      </w:r>
      <w:r w:rsidR="00F6652E">
        <w:t xml:space="preserve">настоящего </w:t>
      </w:r>
      <w:r w:rsidR="003655C9" w:rsidRPr="0047415F">
        <w:t>постановл</w:t>
      </w:r>
      <w:r w:rsidR="003655C9" w:rsidRPr="0047415F">
        <w:t>е</w:t>
      </w:r>
      <w:r w:rsidR="003655C9" w:rsidRPr="0047415F">
        <w:t>ния</w:t>
      </w:r>
      <w:r w:rsidR="00362C66">
        <w:t>:</w:t>
      </w:r>
    </w:p>
    <w:p w:rsidR="003655C9" w:rsidRDefault="003655C9" w:rsidP="00F6652E">
      <w:pPr>
        <w:ind w:firstLine="708"/>
        <w:jc w:val="both"/>
      </w:pPr>
      <w:r w:rsidRPr="0047415F">
        <w:t>осуществлять регистрацию и рассмотрение предложений и замечаний, вн</w:t>
      </w:r>
      <w:r w:rsidR="00F6652E">
        <w:t>о</w:t>
      </w:r>
      <w:r w:rsidRPr="0047415F">
        <w:t>симых участниками общественных обсуждений</w:t>
      </w:r>
      <w:r w:rsidR="00362C66">
        <w:t>;</w:t>
      </w:r>
    </w:p>
    <w:p w:rsidR="00362C66" w:rsidRPr="0047415F" w:rsidRDefault="00362C66" w:rsidP="00F6652E">
      <w:pPr>
        <w:ind w:firstLine="708"/>
        <w:jc w:val="both"/>
      </w:pPr>
      <w:r>
        <w:t>п</w:t>
      </w:r>
      <w:r w:rsidRPr="0047415F">
        <w:t>рове</w:t>
      </w:r>
      <w:r>
        <w:t>сти</w:t>
      </w:r>
      <w:r w:rsidRPr="0047415F">
        <w:t xml:space="preserve"> э</w:t>
      </w:r>
      <w:r>
        <w:t>кспозицию или экспозиции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</w:t>
      </w:r>
      <w:r>
        <w:t>.</w:t>
      </w:r>
    </w:p>
    <w:p w:rsidR="00E47756" w:rsidRPr="0047415F" w:rsidRDefault="00F6652E" w:rsidP="00E47756">
      <w:pPr>
        <w:widowControl/>
        <w:spacing w:line="240" w:lineRule="atLeast"/>
        <w:ind w:firstLine="709"/>
        <w:jc w:val="both"/>
      </w:pPr>
      <w:r>
        <w:t>6</w:t>
      </w:r>
      <w:r w:rsidR="00E47756" w:rsidRPr="0047415F">
        <w:t>. Департаменту строительства и архитектуры мэрии города Новосибирска разместить постановление</w:t>
      </w:r>
      <w:r w:rsidR="00062976" w:rsidRPr="0047415F">
        <w:t xml:space="preserve"> </w:t>
      </w:r>
      <w:r w:rsidR="00E47756" w:rsidRPr="0047415F">
        <w:t>на официальном сайте</w:t>
      </w:r>
      <w:r w:rsidR="00646D9D" w:rsidRPr="0047415F">
        <w:t>.</w:t>
      </w:r>
    </w:p>
    <w:p w:rsidR="00E47756" w:rsidRPr="0047415F" w:rsidRDefault="00F6652E" w:rsidP="00E47756">
      <w:pPr>
        <w:widowControl/>
        <w:spacing w:line="240" w:lineRule="atLeast"/>
        <w:ind w:firstLine="709"/>
        <w:jc w:val="both"/>
      </w:pPr>
      <w:r>
        <w:t>7</w:t>
      </w:r>
      <w:r w:rsidR="00E47756" w:rsidRPr="0047415F">
        <w:t>. Департаменту информационной политики мэрии города Новосибирска обеспечить опубликование постановления</w:t>
      </w:r>
      <w:r w:rsidR="00062976" w:rsidRPr="0047415F">
        <w:t>.</w:t>
      </w:r>
    </w:p>
    <w:p w:rsidR="00830C3B" w:rsidRPr="0047415F" w:rsidRDefault="00F6652E" w:rsidP="00E47756">
      <w:pPr>
        <w:widowControl/>
        <w:spacing w:line="240" w:lineRule="atLeast"/>
        <w:ind w:firstLine="709"/>
        <w:jc w:val="both"/>
      </w:pPr>
      <w:r>
        <w:t>8</w:t>
      </w:r>
      <w:r w:rsidR="00E47756" w:rsidRPr="0047415F">
        <w:t>. Контроль за исполнением постановления возложить на заместителя мэра города Новосибирска</w:t>
      </w:r>
      <w:r w:rsidR="00FB1E5B">
        <w:t xml:space="preserve"> – </w:t>
      </w:r>
      <w:r w:rsidR="00E47756" w:rsidRPr="0047415F">
        <w:t>начальника департамента строительства и архитект</w:t>
      </w:r>
      <w:r w:rsidR="00E47756" w:rsidRPr="0047415F">
        <w:t>у</w:t>
      </w:r>
      <w:r w:rsidR="00E47756" w:rsidRPr="0047415F">
        <w:t>ры мэрии города Новосибирска.</w:t>
      </w:r>
    </w:p>
    <w:p w:rsidR="00F6652E" w:rsidRDefault="00F6652E"/>
    <w:p w:rsidR="00F6652E" w:rsidRDefault="00F6652E"/>
    <w:p w:rsidR="00F6652E" w:rsidRDefault="003C1E76" w:rsidP="003C1E76">
      <w:pPr>
        <w:jc w:val="center"/>
      </w:pPr>
      <w:r w:rsidRPr="00F6652E">
        <w:t>Мэр города Новосибирска</w:t>
      </w:r>
      <w:r w:rsidRPr="003C1E76">
        <w:t xml:space="preserve"> </w:t>
      </w:r>
      <w:r>
        <w:t xml:space="preserve">                                                                 </w:t>
      </w:r>
      <w:r w:rsidRPr="00F6652E">
        <w:t>А. Е. Локоть</w:t>
      </w:r>
    </w:p>
    <w:p w:rsidR="00F6652E" w:rsidRDefault="00F6652E"/>
    <w:p w:rsidR="00F6652E" w:rsidRDefault="00F6652E"/>
    <w:p w:rsidR="00F6652E" w:rsidRDefault="00F6652E"/>
    <w:p w:rsidR="00F6652E" w:rsidRDefault="00F6652E"/>
    <w:p w:rsidR="00F6652E" w:rsidRDefault="00F6652E"/>
    <w:p w:rsidR="0060263A" w:rsidRDefault="0060263A"/>
    <w:p w:rsidR="00C468C7" w:rsidRDefault="00C468C7"/>
    <w:p w:rsidR="00C468C7" w:rsidRDefault="00C468C7"/>
    <w:p w:rsidR="00F6652E" w:rsidRPr="00756EC8" w:rsidRDefault="00F6652E" w:rsidP="00F6652E">
      <w:pPr>
        <w:rPr>
          <w:sz w:val="24"/>
          <w:szCs w:val="24"/>
        </w:rPr>
      </w:pPr>
      <w:r w:rsidRPr="00756EC8">
        <w:rPr>
          <w:sz w:val="24"/>
          <w:szCs w:val="24"/>
        </w:rPr>
        <w:t>Шаркова</w:t>
      </w:r>
    </w:p>
    <w:p w:rsidR="00F6652E" w:rsidRPr="00756EC8" w:rsidRDefault="00F6652E" w:rsidP="00F6652E">
      <w:pPr>
        <w:rPr>
          <w:sz w:val="24"/>
          <w:szCs w:val="24"/>
        </w:rPr>
      </w:pPr>
      <w:r w:rsidRPr="00756EC8">
        <w:rPr>
          <w:sz w:val="24"/>
          <w:szCs w:val="24"/>
        </w:rPr>
        <w:t>2275067</w:t>
      </w:r>
    </w:p>
    <w:p w:rsidR="00830C3B" w:rsidRPr="0047415F" w:rsidRDefault="00F6652E" w:rsidP="00F6652E">
      <w:pPr>
        <w:widowControl/>
        <w:spacing w:line="240" w:lineRule="atLeast"/>
        <w:rPr>
          <w:bCs/>
        </w:rPr>
      </w:pPr>
      <w:r w:rsidRPr="00756EC8">
        <w:rPr>
          <w:sz w:val="24"/>
          <w:szCs w:val="24"/>
        </w:rPr>
        <w:t>ГУАиГ</w:t>
      </w:r>
      <w:r w:rsidRPr="0047415F">
        <w:t xml:space="preserve"> </w:t>
      </w:r>
    </w:p>
    <w:sectPr w:rsidR="00830C3B" w:rsidRPr="0047415F" w:rsidSect="007458C6">
      <w:headerReference w:type="default" r:id="rId11"/>
      <w:endnotePr>
        <w:numFmt w:val="decimal"/>
      </w:endnotePr>
      <w:type w:val="continuous"/>
      <w:pgSz w:w="11907" w:h="16840"/>
      <w:pgMar w:top="1134" w:right="567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34" w:rsidRDefault="00C86234">
      <w:r>
        <w:separator/>
      </w:r>
    </w:p>
  </w:endnote>
  <w:endnote w:type="continuationSeparator" w:id="0">
    <w:p w:rsidR="00C86234" w:rsidRDefault="00C8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34" w:rsidRDefault="00C86234">
      <w:r>
        <w:separator/>
      </w:r>
    </w:p>
  </w:footnote>
  <w:footnote w:type="continuationSeparator" w:id="0">
    <w:p w:rsidR="00C86234" w:rsidRDefault="00C8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AA" w:rsidRPr="001A7448" w:rsidRDefault="000139AA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A7448">
      <w:rPr>
        <w:rStyle w:val="a5"/>
        <w:sz w:val="24"/>
        <w:szCs w:val="24"/>
      </w:rPr>
      <w:fldChar w:fldCharType="begin"/>
    </w:r>
    <w:r w:rsidRPr="001A7448">
      <w:rPr>
        <w:rStyle w:val="a5"/>
        <w:sz w:val="24"/>
        <w:szCs w:val="24"/>
      </w:rPr>
      <w:instrText xml:space="preserve">PAGE  </w:instrText>
    </w:r>
    <w:r w:rsidRPr="001A7448">
      <w:rPr>
        <w:rStyle w:val="a5"/>
        <w:sz w:val="24"/>
        <w:szCs w:val="24"/>
      </w:rPr>
      <w:fldChar w:fldCharType="separate"/>
    </w:r>
    <w:r w:rsidR="003A4166">
      <w:rPr>
        <w:rStyle w:val="a5"/>
        <w:noProof/>
        <w:sz w:val="24"/>
        <w:szCs w:val="24"/>
      </w:rPr>
      <w:t>2</w:t>
    </w:r>
    <w:r w:rsidRPr="001A7448">
      <w:rPr>
        <w:rStyle w:val="a5"/>
        <w:sz w:val="24"/>
        <w:szCs w:val="24"/>
      </w:rPr>
      <w:fldChar w:fldCharType="end"/>
    </w:r>
  </w:p>
  <w:p w:rsidR="000139AA" w:rsidRDefault="000139A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1F40"/>
    <w:rsid w:val="000139AA"/>
    <w:rsid w:val="000152B1"/>
    <w:rsid w:val="00015463"/>
    <w:rsid w:val="00020203"/>
    <w:rsid w:val="00025CEF"/>
    <w:rsid w:val="000269BF"/>
    <w:rsid w:val="0003047A"/>
    <w:rsid w:val="000313E8"/>
    <w:rsid w:val="000331FF"/>
    <w:rsid w:val="000333CB"/>
    <w:rsid w:val="00033DBD"/>
    <w:rsid w:val="00034D82"/>
    <w:rsid w:val="000414F5"/>
    <w:rsid w:val="00041F20"/>
    <w:rsid w:val="00051732"/>
    <w:rsid w:val="00052760"/>
    <w:rsid w:val="00052FEB"/>
    <w:rsid w:val="00054A7B"/>
    <w:rsid w:val="00056061"/>
    <w:rsid w:val="00056D44"/>
    <w:rsid w:val="00060379"/>
    <w:rsid w:val="00062976"/>
    <w:rsid w:val="0006439C"/>
    <w:rsid w:val="0006458F"/>
    <w:rsid w:val="00066104"/>
    <w:rsid w:val="00066610"/>
    <w:rsid w:val="00070D53"/>
    <w:rsid w:val="00074AEA"/>
    <w:rsid w:val="00076034"/>
    <w:rsid w:val="00080552"/>
    <w:rsid w:val="0008260E"/>
    <w:rsid w:val="000837AD"/>
    <w:rsid w:val="00085BF6"/>
    <w:rsid w:val="00086537"/>
    <w:rsid w:val="000909D1"/>
    <w:rsid w:val="00092BF9"/>
    <w:rsid w:val="00093426"/>
    <w:rsid w:val="000947B8"/>
    <w:rsid w:val="000A262D"/>
    <w:rsid w:val="000A2E05"/>
    <w:rsid w:val="000A41B5"/>
    <w:rsid w:val="000A7E3E"/>
    <w:rsid w:val="000B7880"/>
    <w:rsid w:val="000C3B98"/>
    <w:rsid w:val="000C4494"/>
    <w:rsid w:val="000C62C7"/>
    <w:rsid w:val="000C6328"/>
    <w:rsid w:val="000D4125"/>
    <w:rsid w:val="000D6F3F"/>
    <w:rsid w:val="000E3389"/>
    <w:rsid w:val="000E33E0"/>
    <w:rsid w:val="000E42B1"/>
    <w:rsid w:val="000E711D"/>
    <w:rsid w:val="000F179F"/>
    <w:rsid w:val="000F48D6"/>
    <w:rsid w:val="000F6130"/>
    <w:rsid w:val="00103BF2"/>
    <w:rsid w:val="0011040D"/>
    <w:rsid w:val="00110CC3"/>
    <w:rsid w:val="00120620"/>
    <w:rsid w:val="0012294A"/>
    <w:rsid w:val="00122B89"/>
    <w:rsid w:val="00123174"/>
    <w:rsid w:val="0013224C"/>
    <w:rsid w:val="00132AEF"/>
    <w:rsid w:val="00133533"/>
    <w:rsid w:val="00134539"/>
    <w:rsid w:val="00140896"/>
    <w:rsid w:val="00140C1F"/>
    <w:rsid w:val="00142032"/>
    <w:rsid w:val="00142C03"/>
    <w:rsid w:val="001436AD"/>
    <w:rsid w:val="00146C2E"/>
    <w:rsid w:val="00150A19"/>
    <w:rsid w:val="00151E9B"/>
    <w:rsid w:val="00153120"/>
    <w:rsid w:val="00157835"/>
    <w:rsid w:val="0016022C"/>
    <w:rsid w:val="00161FE0"/>
    <w:rsid w:val="001649DF"/>
    <w:rsid w:val="001649EB"/>
    <w:rsid w:val="00167FA1"/>
    <w:rsid w:val="00170F8F"/>
    <w:rsid w:val="00172745"/>
    <w:rsid w:val="00172CDD"/>
    <w:rsid w:val="00174F16"/>
    <w:rsid w:val="00183E24"/>
    <w:rsid w:val="0018566B"/>
    <w:rsid w:val="001979DB"/>
    <w:rsid w:val="001A19D5"/>
    <w:rsid w:val="001A4E5E"/>
    <w:rsid w:val="001A4F03"/>
    <w:rsid w:val="001A7448"/>
    <w:rsid w:val="001B1A50"/>
    <w:rsid w:val="001B5E12"/>
    <w:rsid w:val="001B7562"/>
    <w:rsid w:val="001C22F6"/>
    <w:rsid w:val="001C55D6"/>
    <w:rsid w:val="001C6979"/>
    <w:rsid w:val="001D31CE"/>
    <w:rsid w:val="001D5F2D"/>
    <w:rsid w:val="001E18CD"/>
    <w:rsid w:val="001E1952"/>
    <w:rsid w:val="001E24C3"/>
    <w:rsid w:val="001E46C7"/>
    <w:rsid w:val="001E74AA"/>
    <w:rsid w:val="001F0B07"/>
    <w:rsid w:val="001F3C8A"/>
    <w:rsid w:val="001F561F"/>
    <w:rsid w:val="001F6995"/>
    <w:rsid w:val="001F6A8F"/>
    <w:rsid w:val="001F7CFE"/>
    <w:rsid w:val="0020198E"/>
    <w:rsid w:val="002037BA"/>
    <w:rsid w:val="00204759"/>
    <w:rsid w:val="00211F51"/>
    <w:rsid w:val="00215AC9"/>
    <w:rsid w:val="0022249A"/>
    <w:rsid w:val="00222538"/>
    <w:rsid w:val="00227706"/>
    <w:rsid w:val="00234385"/>
    <w:rsid w:val="00234C5C"/>
    <w:rsid w:val="00234CC5"/>
    <w:rsid w:val="00234D98"/>
    <w:rsid w:val="00236313"/>
    <w:rsid w:val="0023693C"/>
    <w:rsid w:val="00237ABA"/>
    <w:rsid w:val="00237FF4"/>
    <w:rsid w:val="00240290"/>
    <w:rsid w:val="00242913"/>
    <w:rsid w:val="002468B0"/>
    <w:rsid w:val="002472A4"/>
    <w:rsid w:val="002524C7"/>
    <w:rsid w:val="0025709B"/>
    <w:rsid w:val="00263AAC"/>
    <w:rsid w:val="002646FE"/>
    <w:rsid w:val="00267D81"/>
    <w:rsid w:val="00271FE4"/>
    <w:rsid w:val="0027487B"/>
    <w:rsid w:val="00275CFE"/>
    <w:rsid w:val="002803B3"/>
    <w:rsid w:val="00282D33"/>
    <w:rsid w:val="00285512"/>
    <w:rsid w:val="00292AD7"/>
    <w:rsid w:val="00294732"/>
    <w:rsid w:val="00297089"/>
    <w:rsid w:val="002970D0"/>
    <w:rsid w:val="002A0A9C"/>
    <w:rsid w:val="002A0F63"/>
    <w:rsid w:val="002A32FC"/>
    <w:rsid w:val="002A6978"/>
    <w:rsid w:val="002B4571"/>
    <w:rsid w:val="002B4EAF"/>
    <w:rsid w:val="002B54BF"/>
    <w:rsid w:val="002C26EB"/>
    <w:rsid w:val="002C6AFB"/>
    <w:rsid w:val="002D77D9"/>
    <w:rsid w:val="002E060D"/>
    <w:rsid w:val="002E15E3"/>
    <w:rsid w:val="002E2390"/>
    <w:rsid w:val="002E3EA9"/>
    <w:rsid w:val="002F0C8B"/>
    <w:rsid w:val="002F259C"/>
    <w:rsid w:val="002F2BE0"/>
    <w:rsid w:val="002F5C2B"/>
    <w:rsid w:val="002F5EC7"/>
    <w:rsid w:val="002F78D0"/>
    <w:rsid w:val="003004B6"/>
    <w:rsid w:val="003013A0"/>
    <w:rsid w:val="003023AA"/>
    <w:rsid w:val="003033D7"/>
    <w:rsid w:val="00306E23"/>
    <w:rsid w:val="00306FAD"/>
    <w:rsid w:val="00313A0C"/>
    <w:rsid w:val="00317B54"/>
    <w:rsid w:val="0032041A"/>
    <w:rsid w:val="00320D57"/>
    <w:rsid w:val="0032102D"/>
    <w:rsid w:val="00321C87"/>
    <w:rsid w:val="00322539"/>
    <w:rsid w:val="003256A6"/>
    <w:rsid w:val="003302D6"/>
    <w:rsid w:val="0033314A"/>
    <w:rsid w:val="003337B3"/>
    <w:rsid w:val="003378F2"/>
    <w:rsid w:val="00341149"/>
    <w:rsid w:val="00350674"/>
    <w:rsid w:val="003522ED"/>
    <w:rsid w:val="00352B65"/>
    <w:rsid w:val="00357ACE"/>
    <w:rsid w:val="00362C66"/>
    <w:rsid w:val="003655C9"/>
    <w:rsid w:val="00365EE7"/>
    <w:rsid w:val="0036793E"/>
    <w:rsid w:val="00371B3A"/>
    <w:rsid w:val="00372440"/>
    <w:rsid w:val="003819FA"/>
    <w:rsid w:val="003833E1"/>
    <w:rsid w:val="0039607D"/>
    <w:rsid w:val="003962E0"/>
    <w:rsid w:val="003A0FC0"/>
    <w:rsid w:val="003A1F72"/>
    <w:rsid w:val="003A1FAB"/>
    <w:rsid w:val="003A2027"/>
    <w:rsid w:val="003A24ED"/>
    <w:rsid w:val="003A4166"/>
    <w:rsid w:val="003A46EA"/>
    <w:rsid w:val="003B2D3D"/>
    <w:rsid w:val="003B3A6C"/>
    <w:rsid w:val="003B43AA"/>
    <w:rsid w:val="003C05A9"/>
    <w:rsid w:val="003C1E76"/>
    <w:rsid w:val="003C670A"/>
    <w:rsid w:val="003C7051"/>
    <w:rsid w:val="003D130A"/>
    <w:rsid w:val="003D3134"/>
    <w:rsid w:val="003D49C5"/>
    <w:rsid w:val="003D54EA"/>
    <w:rsid w:val="003D768E"/>
    <w:rsid w:val="003E19BF"/>
    <w:rsid w:val="003F3027"/>
    <w:rsid w:val="004027AD"/>
    <w:rsid w:val="004044A1"/>
    <w:rsid w:val="00404996"/>
    <w:rsid w:val="00405BCD"/>
    <w:rsid w:val="00407E59"/>
    <w:rsid w:val="00410A52"/>
    <w:rsid w:val="00412B3E"/>
    <w:rsid w:val="004148D8"/>
    <w:rsid w:val="00417CB4"/>
    <w:rsid w:val="004204C4"/>
    <w:rsid w:val="004273C8"/>
    <w:rsid w:val="00446F14"/>
    <w:rsid w:val="00452860"/>
    <w:rsid w:val="004538B2"/>
    <w:rsid w:val="00455A30"/>
    <w:rsid w:val="00461564"/>
    <w:rsid w:val="00470FA9"/>
    <w:rsid w:val="0047415F"/>
    <w:rsid w:val="00490E42"/>
    <w:rsid w:val="00491721"/>
    <w:rsid w:val="004A29F9"/>
    <w:rsid w:val="004A32E6"/>
    <w:rsid w:val="004A6A5E"/>
    <w:rsid w:val="004B1362"/>
    <w:rsid w:val="004B26B9"/>
    <w:rsid w:val="004B2C61"/>
    <w:rsid w:val="004B35E9"/>
    <w:rsid w:val="004B3BD5"/>
    <w:rsid w:val="004C23CB"/>
    <w:rsid w:val="004C4EE1"/>
    <w:rsid w:val="004C6C14"/>
    <w:rsid w:val="004E4F48"/>
    <w:rsid w:val="004E5947"/>
    <w:rsid w:val="004F0817"/>
    <w:rsid w:val="004F4233"/>
    <w:rsid w:val="004F547D"/>
    <w:rsid w:val="004F7181"/>
    <w:rsid w:val="00501D6C"/>
    <w:rsid w:val="00505796"/>
    <w:rsid w:val="005101CD"/>
    <w:rsid w:val="005171CC"/>
    <w:rsid w:val="00521D67"/>
    <w:rsid w:val="00525561"/>
    <w:rsid w:val="005267BD"/>
    <w:rsid w:val="0053273E"/>
    <w:rsid w:val="0053795F"/>
    <w:rsid w:val="00551931"/>
    <w:rsid w:val="005525B8"/>
    <w:rsid w:val="0055352B"/>
    <w:rsid w:val="00553723"/>
    <w:rsid w:val="00555C1B"/>
    <w:rsid w:val="005569A5"/>
    <w:rsid w:val="00556D6E"/>
    <w:rsid w:val="00561230"/>
    <w:rsid w:val="00561DD1"/>
    <w:rsid w:val="00562B3A"/>
    <w:rsid w:val="00565E80"/>
    <w:rsid w:val="00570896"/>
    <w:rsid w:val="00572205"/>
    <w:rsid w:val="00572959"/>
    <w:rsid w:val="00574623"/>
    <w:rsid w:val="005751DD"/>
    <w:rsid w:val="00575495"/>
    <w:rsid w:val="00576F0A"/>
    <w:rsid w:val="00582C58"/>
    <w:rsid w:val="00585836"/>
    <w:rsid w:val="00585FEB"/>
    <w:rsid w:val="00586C61"/>
    <w:rsid w:val="00592D91"/>
    <w:rsid w:val="005A1F05"/>
    <w:rsid w:val="005A3109"/>
    <w:rsid w:val="005A5649"/>
    <w:rsid w:val="005A5A6D"/>
    <w:rsid w:val="005A754E"/>
    <w:rsid w:val="005B3FE2"/>
    <w:rsid w:val="005B793D"/>
    <w:rsid w:val="005C1BC9"/>
    <w:rsid w:val="005C209A"/>
    <w:rsid w:val="005C3A82"/>
    <w:rsid w:val="005D047E"/>
    <w:rsid w:val="005D14BE"/>
    <w:rsid w:val="005D22A4"/>
    <w:rsid w:val="005D3006"/>
    <w:rsid w:val="005D42EC"/>
    <w:rsid w:val="005D7271"/>
    <w:rsid w:val="005E49B6"/>
    <w:rsid w:val="005E4DD7"/>
    <w:rsid w:val="005E5F64"/>
    <w:rsid w:val="005E6A47"/>
    <w:rsid w:val="005F4BCD"/>
    <w:rsid w:val="005F59C9"/>
    <w:rsid w:val="0060263A"/>
    <w:rsid w:val="0060308F"/>
    <w:rsid w:val="00605A08"/>
    <w:rsid w:val="00606022"/>
    <w:rsid w:val="00610B96"/>
    <w:rsid w:val="006271A4"/>
    <w:rsid w:val="0063431F"/>
    <w:rsid w:val="006359B6"/>
    <w:rsid w:val="006435B9"/>
    <w:rsid w:val="00646D9D"/>
    <w:rsid w:val="00647C50"/>
    <w:rsid w:val="006533B2"/>
    <w:rsid w:val="00654782"/>
    <w:rsid w:val="0065507C"/>
    <w:rsid w:val="0065546B"/>
    <w:rsid w:val="00656445"/>
    <w:rsid w:val="00675A8F"/>
    <w:rsid w:val="0067730E"/>
    <w:rsid w:val="00684431"/>
    <w:rsid w:val="00686BAF"/>
    <w:rsid w:val="00695643"/>
    <w:rsid w:val="006A5932"/>
    <w:rsid w:val="006B126E"/>
    <w:rsid w:val="006B6BF2"/>
    <w:rsid w:val="006C1CFC"/>
    <w:rsid w:val="006D1DFF"/>
    <w:rsid w:val="006D6268"/>
    <w:rsid w:val="006D74C3"/>
    <w:rsid w:val="006E0033"/>
    <w:rsid w:val="006E0131"/>
    <w:rsid w:val="006F075F"/>
    <w:rsid w:val="00701F85"/>
    <w:rsid w:val="00706FEB"/>
    <w:rsid w:val="00707E81"/>
    <w:rsid w:val="0071010E"/>
    <w:rsid w:val="0071198A"/>
    <w:rsid w:val="007127BC"/>
    <w:rsid w:val="00714E19"/>
    <w:rsid w:val="00716ADF"/>
    <w:rsid w:val="00735E6C"/>
    <w:rsid w:val="00736344"/>
    <w:rsid w:val="00740725"/>
    <w:rsid w:val="007421C8"/>
    <w:rsid w:val="007455C3"/>
    <w:rsid w:val="007458C6"/>
    <w:rsid w:val="00745DE0"/>
    <w:rsid w:val="00747181"/>
    <w:rsid w:val="00750D15"/>
    <w:rsid w:val="007515C6"/>
    <w:rsid w:val="007516C4"/>
    <w:rsid w:val="007539D1"/>
    <w:rsid w:val="007545B8"/>
    <w:rsid w:val="00756EC8"/>
    <w:rsid w:val="007638F5"/>
    <w:rsid w:val="007654A3"/>
    <w:rsid w:val="00766DA0"/>
    <w:rsid w:val="0077014F"/>
    <w:rsid w:val="00770311"/>
    <w:rsid w:val="0077587F"/>
    <w:rsid w:val="0077590E"/>
    <w:rsid w:val="00776DA7"/>
    <w:rsid w:val="00780AC9"/>
    <w:rsid w:val="00792979"/>
    <w:rsid w:val="00793721"/>
    <w:rsid w:val="00796A0B"/>
    <w:rsid w:val="007A28E3"/>
    <w:rsid w:val="007A5287"/>
    <w:rsid w:val="007A6B21"/>
    <w:rsid w:val="007C0CA3"/>
    <w:rsid w:val="007C2B48"/>
    <w:rsid w:val="007D4937"/>
    <w:rsid w:val="007D5224"/>
    <w:rsid w:val="007D5500"/>
    <w:rsid w:val="007D7315"/>
    <w:rsid w:val="007E0043"/>
    <w:rsid w:val="007E2741"/>
    <w:rsid w:val="007E69C0"/>
    <w:rsid w:val="007F0ED3"/>
    <w:rsid w:val="007F5A78"/>
    <w:rsid w:val="007F6417"/>
    <w:rsid w:val="00805826"/>
    <w:rsid w:val="00806327"/>
    <w:rsid w:val="008074AE"/>
    <w:rsid w:val="00813638"/>
    <w:rsid w:val="0081743C"/>
    <w:rsid w:val="00830C3B"/>
    <w:rsid w:val="008313CF"/>
    <w:rsid w:val="0083461F"/>
    <w:rsid w:val="00834BC7"/>
    <w:rsid w:val="0084218F"/>
    <w:rsid w:val="00851FCC"/>
    <w:rsid w:val="00854061"/>
    <w:rsid w:val="00856606"/>
    <w:rsid w:val="008613EE"/>
    <w:rsid w:val="0086256D"/>
    <w:rsid w:val="00862CAC"/>
    <w:rsid w:val="008666F6"/>
    <w:rsid w:val="008712EE"/>
    <w:rsid w:val="00871922"/>
    <w:rsid w:val="00873B99"/>
    <w:rsid w:val="00876920"/>
    <w:rsid w:val="008774DE"/>
    <w:rsid w:val="008859EF"/>
    <w:rsid w:val="008904D7"/>
    <w:rsid w:val="00892044"/>
    <w:rsid w:val="0089465A"/>
    <w:rsid w:val="008A2AEA"/>
    <w:rsid w:val="008A44FD"/>
    <w:rsid w:val="008A5CBA"/>
    <w:rsid w:val="008B11DD"/>
    <w:rsid w:val="008B2ABA"/>
    <w:rsid w:val="008B3814"/>
    <w:rsid w:val="008B479D"/>
    <w:rsid w:val="008B482B"/>
    <w:rsid w:val="008B668D"/>
    <w:rsid w:val="008B6A79"/>
    <w:rsid w:val="008B6BF4"/>
    <w:rsid w:val="008C2BC2"/>
    <w:rsid w:val="008C3873"/>
    <w:rsid w:val="008D3323"/>
    <w:rsid w:val="008D4E5C"/>
    <w:rsid w:val="008D6B2D"/>
    <w:rsid w:val="008D75A5"/>
    <w:rsid w:val="008E09A7"/>
    <w:rsid w:val="008E5757"/>
    <w:rsid w:val="008E6061"/>
    <w:rsid w:val="008E70FB"/>
    <w:rsid w:val="008F2CB1"/>
    <w:rsid w:val="008F37F5"/>
    <w:rsid w:val="008F3D30"/>
    <w:rsid w:val="008F4D7F"/>
    <w:rsid w:val="00910608"/>
    <w:rsid w:val="00910A1E"/>
    <w:rsid w:val="00914633"/>
    <w:rsid w:val="0091694D"/>
    <w:rsid w:val="00920860"/>
    <w:rsid w:val="00924058"/>
    <w:rsid w:val="00924148"/>
    <w:rsid w:val="00924911"/>
    <w:rsid w:val="009263A7"/>
    <w:rsid w:val="00932143"/>
    <w:rsid w:val="009372D1"/>
    <w:rsid w:val="00941E5F"/>
    <w:rsid w:val="009448BD"/>
    <w:rsid w:val="009449EE"/>
    <w:rsid w:val="00944B82"/>
    <w:rsid w:val="00945B01"/>
    <w:rsid w:val="00946988"/>
    <w:rsid w:val="0094728E"/>
    <w:rsid w:val="00950414"/>
    <w:rsid w:val="00952F81"/>
    <w:rsid w:val="009537E0"/>
    <w:rsid w:val="0095544D"/>
    <w:rsid w:val="00957BC8"/>
    <w:rsid w:val="00962215"/>
    <w:rsid w:val="00967591"/>
    <w:rsid w:val="00967664"/>
    <w:rsid w:val="00967788"/>
    <w:rsid w:val="009756CA"/>
    <w:rsid w:val="009759FB"/>
    <w:rsid w:val="00976DA3"/>
    <w:rsid w:val="00986722"/>
    <w:rsid w:val="00987736"/>
    <w:rsid w:val="00987C44"/>
    <w:rsid w:val="00987DE0"/>
    <w:rsid w:val="00987FAA"/>
    <w:rsid w:val="009925A5"/>
    <w:rsid w:val="009925C1"/>
    <w:rsid w:val="009A1482"/>
    <w:rsid w:val="009A4DDC"/>
    <w:rsid w:val="009A7DD5"/>
    <w:rsid w:val="009A7E49"/>
    <w:rsid w:val="009A7F30"/>
    <w:rsid w:val="009B150F"/>
    <w:rsid w:val="009C3B12"/>
    <w:rsid w:val="009C5E70"/>
    <w:rsid w:val="009D11BB"/>
    <w:rsid w:val="009D3618"/>
    <w:rsid w:val="009D427A"/>
    <w:rsid w:val="009D4EB8"/>
    <w:rsid w:val="009E06B1"/>
    <w:rsid w:val="009E0B3F"/>
    <w:rsid w:val="009E2628"/>
    <w:rsid w:val="009E3209"/>
    <w:rsid w:val="009E511E"/>
    <w:rsid w:val="009E60C1"/>
    <w:rsid w:val="009F0474"/>
    <w:rsid w:val="009F0C50"/>
    <w:rsid w:val="009F3701"/>
    <w:rsid w:val="009F60E0"/>
    <w:rsid w:val="00A01DC9"/>
    <w:rsid w:val="00A0327D"/>
    <w:rsid w:val="00A14611"/>
    <w:rsid w:val="00A20C92"/>
    <w:rsid w:val="00A236F2"/>
    <w:rsid w:val="00A26BC6"/>
    <w:rsid w:val="00A307EA"/>
    <w:rsid w:val="00A359A5"/>
    <w:rsid w:val="00A36EEA"/>
    <w:rsid w:val="00A410BF"/>
    <w:rsid w:val="00A44FB0"/>
    <w:rsid w:val="00A45B3F"/>
    <w:rsid w:val="00A47328"/>
    <w:rsid w:val="00A47C6C"/>
    <w:rsid w:val="00A504E0"/>
    <w:rsid w:val="00A5425A"/>
    <w:rsid w:val="00A54BCE"/>
    <w:rsid w:val="00A701FB"/>
    <w:rsid w:val="00A712C1"/>
    <w:rsid w:val="00A819D9"/>
    <w:rsid w:val="00A870C4"/>
    <w:rsid w:val="00A87813"/>
    <w:rsid w:val="00A87B41"/>
    <w:rsid w:val="00A91F6B"/>
    <w:rsid w:val="00A95A16"/>
    <w:rsid w:val="00A964BB"/>
    <w:rsid w:val="00A977E8"/>
    <w:rsid w:val="00AA0661"/>
    <w:rsid w:val="00AA3401"/>
    <w:rsid w:val="00AA5D66"/>
    <w:rsid w:val="00AB09D6"/>
    <w:rsid w:val="00AB101B"/>
    <w:rsid w:val="00AB232E"/>
    <w:rsid w:val="00AB6227"/>
    <w:rsid w:val="00AB74DE"/>
    <w:rsid w:val="00AC2AFE"/>
    <w:rsid w:val="00AC50C6"/>
    <w:rsid w:val="00AC5867"/>
    <w:rsid w:val="00AC6146"/>
    <w:rsid w:val="00AC71BF"/>
    <w:rsid w:val="00AD0EEE"/>
    <w:rsid w:val="00AD1B7A"/>
    <w:rsid w:val="00AD2215"/>
    <w:rsid w:val="00AD4D70"/>
    <w:rsid w:val="00AD4DEC"/>
    <w:rsid w:val="00AD50B1"/>
    <w:rsid w:val="00AD5CC3"/>
    <w:rsid w:val="00AD5E1B"/>
    <w:rsid w:val="00AD7118"/>
    <w:rsid w:val="00AE3790"/>
    <w:rsid w:val="00AE4434"/>
    <w:rsid w:val="00AE568C"/>
    <w:rsid w:val="00AE5B17"/>
    <w:rsid w:val="00AF0DB0"/>
    <w:rsid w:val="00AF1ACE"/>
    <w:rsid w:val="00AF3F83"/>
    <w:rsid w:val="00AF41F7"/>
    <w:rsid w:val="00AF618F"/>
    <w:rsid w:val="00AF7049"/>
    <w:rsid w:val="00B00889"/>
    <w:rsid w:val="00B032DD"/>
    <w:rsid w:val="00B14FF5"/>
    <w:rsid w:val="00B1739E"/>
    <w:rsid w:val="00B33264"/>
    <w:rsid w:val="00B34E71"/>
    <w:rsid w:val="00B41AD8"/>
    <w:rsid w:val="00B42703"/>
    <w:rsid w:val="00B50263"/>
    <w:rsid w:val="00B50AA3"/>
    <w:rsid w:val="00B53FFC"/>
    <w:rsid w:val="00B55ABF"/>
    <w:rsid w:val="00B56E59"/>
    <w:rsid w:val="00B60A5C"/>
    <w:rsid w:val="00B65359"/>
    <w:rsid w:val="00B73E6B"/>
    <w:rsid w:val="00B74E1C"/>
    <w:rsid w:val="00B81D13"/>
    <w:rsid w:val="00B82722"/>
    <w:rsid w:val="00B9060A"/>
    <w:rsid w:val="00B91290"/>
    <w:rsid w:val="00B93438"/>
    <w:rsid w:val="00B96E6C"/>
    <w:rsid w:val="00BA012B"/>
    <w:rsid w:val="00BA50AE"/>
    <w:rsid w:val="00BB220D"/>
    <w:rsid w:val="00BB4EE5"/>
    <w:rsid w:val="00BB5C36"/>
    <w:rsid w:val="00BC14EA"/>
    <w:rsid w:val="00BC5C19"/>
    <w:rsid w:val="00BD12C8"/>
    <w:rsid w:val="00BD5CA8"/>
    <w:rsid w:val="00BE16EF"/>
    <w:rsid w:val="00BE2E3F"/>
    <w:rsid w:val="00BE3258"/>
    <w:rsid w:val="00BE4AA8"/>
    <w:rsid w:val="00BF352A"/>
    <w:rsid w:val="00BF79CB"/>
    <w:rsid w:val="00C000C0"/>
    <w:rsid w:val="00C0082F"/>
    <w:rsid w:val="00C032F1"/>
    <w:rsid w:val="00C03C6E"/>
    <w:rsid w:val="00C04A2F"/>
    <w:rsid w:val="00C05545"/>
    <w:rsid w:val="00C06328"/>
    <w:rsid w:val="00C06CDF"/>
    <w:rsid w:val="00C10FB6"/>
    <w:rsid w:val="00C137C1"/>
    <w:rsid w:val="00C148BA"/>
    <w:rsid w:val="00C14D1A"/>
    <w:rsid w:val="00C16825"/>
    <w:rsid w:val="00C23A51"/>
    <w:rsid w:val="00C241FB"/>
    <w:rsid w:val="00C26E25"/>
    <w:rsid w:val="00C303FB"/>
    <w:rsid w:val="00C33498"/>
    <w:rsid w:val="00C34104"/>
    <w:rsid w:val="00C468C7"/>
    <w:rsid w:val="00C56C11"/>
    <w:rsid w:val="00C60A3D"/>
    <w:rsid w:val="00C60E54"/>
    <w:rsid w:val="00C625C8"/>
    <w:rsid w:val="00C6736A"/>
    <w:rsid w:val="00C74F9F"/>
    <w:rsid w:val="00C86234"/>
    <w:rsid w:val="00C8782B"/>
    <w:rsid w:val="00C90C6A"/>
    <w:rsid w:val="00CA06A8"/>
    <w:rsid w:val="00CA0BB0"/>
    <w:rsid w:val="00CA1B96"/>
    <w:rsid w:val="00CA2DC9"/>
    <w:rsid w:val="00CA6865"/>
    <w:rsid w:val="00CA713C"/>
    <w:rsid w:val="00CB2467"/>
    <w:rsid w:val="00CB573D"/>
    <w:rsid w:val="00CB73B8"/>
    <w:rsid w:val="00CC390D"/>
    <w:rsid w:val="00CD1016"/>
    <w:rsid w:val="00CD24D3"/>
    <w:rsid w:val="00CD56CF"/>
    <w:rsid w:val="00CD5D31"/>
    <w:rsid w:val="00CE006B"/>
    <w:rsid w:val="00CE198B"/>
    <w:rsid w:val="00CE4DAD"/>
    <w:rsid w:val="00CE7985"/>
    <w:rsid w:val="00CF1CE4"/>
    <w:rsid w:val="00CF2EC8"/>
    <w:rsid w:val="00CF4B90"/>
    <w:rsid w:val="00CF6C7A"/>
    <w:rsid w:val="00D01394"/>
    <w:rsid w:val="00D04B6C"/>
    <w:rsid w:val="00D05FAF"/>
    <w:rsid w:val="00D07B09"/>
    <w:rsid w:val="00D15042"/>
    <w:rsid w:val="00D1704C"/>
    <w:rsid w:val="00D179E0"/>
    <w:rsid w:val="00D17DD9"/>
    <w:rsid w:val="00D2175D"/>
    <w:rsid w:val="00D2417D"/>
    <w:rsid w:val="00D40366"/>
    <w:rsid w:val="00D520E1"/>
    <w:rsid w:val="00D521AF"/>
    <w:rsid w:val="00D60B93"/>
    <w:rsid w:val="00D614DE"/>
    <w:rsid w:val="00D71602"/>
    <w:rsid w:val="00D737C9"/>
    <w:rsid w:val="00D73D8A"/>
    <w:rsid w:val="00D7418B"/>
    <w:rsid w:val="00D74481"/>
    <w:rsid w:val="00D778DC"/>
    <w:rsid w:val="00D84E8D"/>
    <w:rsid w:val="00D8543B"/>
    <w:rsid w:val="00D92A75"/>
    <w:rsid w:val="00D95F02"/>
    <w:rsid w:val="00DA0CF0"/>
    <w:rsid w:val="00DA1727"/>
    <w:rsid w:val="00DA2030"/>
    <w:rsid w:val="00DA3379"/>
    <w:rsid w:val="00DA66CA"/>
    <w:rsid w:val="00DA6E82"/>
    <w:rsid w:val="00DB7346"/>
    <w:rsid w:val="00DC05F0"/>
    <w:rsid w:val="00DC3D75"/>
    <w:rsid w:val="00DC45CD"/>
    <w:rsid w:val="00DC4D3C"/>
    <w:rsid w:val="00DC4FDD"/>
    <w:rsid w:val="00DC5FFC"/>
    <w:rsid w:val="00DD247F"/>
    <w:rsid w:val="00DD2E79"/>
    <w:rsid w:val="00DD5249"/>
    <w:rsid w:val="00DE7130"/>
    <w:rsid w:val="00DE728B"/>
    <w:rsid w:val="00DF2B01"/>
    <w:rsid w:val="00DF39CC"/>
    <w:rsid w:val="00DF3D98"/>
    <w:rsid w:val="00DF5347"/>
    <w:rsid w:val="00DF5352"/>
    <w:rsid w:val="00DF7221"/>
    <w:rsid w:val="00E11D6F"/>
    <w:rsid w:val="00E164F9"/>
    <w:rsid w:val="00E16A23"/>
    <w:rsid w:val="00E22AAA"/>
    <w:rsid w:val="00E24F2E"/>
    <w:rsid w:val="00E261F0"/>
    <w:rsid w:val="00E2667E"/>
    <w:rsid w:val="00E30D24"/>
    <w:rsid w:val="00E31D27"/>
    <w:rsid w:val="00E47756"/>
    <w:rsid w:val="00E47DF2"/>
    <w:rsid w:val="00E50FAE"/>
    <w:rsid w:val="00E60ADD"/>
    <w:rsid w:val="00E666E8"/>
    <w:rsid w:val="00E672BA"/>
    <w:rsid w:val="00E71131"/>
    <w:rsid w:val="00E71640"/>
    <w:rsid w:val="00E7186B"/>
    <w:rsid w:val="00E87AFD"/>
    <w:rsid w:val="00E907E3"/>
    <w:rsid w:val="00E90B5C"/>
    <w:rsid w:val="00E919FB"/>
    <w:rsid w:val="00E940CE"/>
    <w:rsid w:val="00EA2BA3"/>
    <w:rsid w:val="00EA6512"/>
    <w:rsid w:val="00EB1A50"/>
    <w:rsid w:val="00EB37E9"/>
    <w:rsid w:val="00EB766B"/>
    <w:rsid w:val="00EC1279"/>
    <w:rsid w:val="00EC13D6"/>
    <w:rsid w:val="00EC23D6"/>
    <w:rsid w:val="00EC3359"/>
    <w:rsid w:val="00EC42AD"/>
    <w:rsid w:val="00EC6606"/>
    <w:rsid w:val="00EC6BB1"/>
    <w:rsid w:val="00ED2E49"/>
    <w:rsid w:val="00ED30FC"/>
    <w:rsid w:val="00ED6394"/>
    <w:rsid w:val="00ED7884"/>
    <w:rsid w:val="00EE07D6"/>
    <w:rsid w:val="00EE1DF0"/>
    <w:rsid w:val="00EF4AF5"/>
    <w:rsid w:val="00F01C00"/>
    <w:rsid w:val="00F05DC8"/>
    <w:rsid w:val="00F071CC"/>
    <w:rsid w:val="00F076A9"/>
    <w:rsid w:val="00F07B9F"/>
    <w:rsid w:val="00F15482"/>
    <w:rsid w:val="00F15610"/>
    <w:rsid w:val="00F1697E"/>
    <w:rsid w:val="00F17908"/>
    <w:rsid w:val="00F206EF"/>
    <w:rsid w:val="00F2227A"/>
    <w:rsid w:val="00F229CE"/>
    <w:rsid w:val="00F23A3D"/>
    <w:rsid w:val="00F26E83"/>
    <w:rsid w:val="00F27EB7"/>
    <w:rsid w:val="00F30573"/>
    <w:rsid w:val="00F35075"/>
    <w:rsid w:val="00F373E1"/>
    <w:rsid w:val="00F44FBD"/>
    <w:rsid w:val="00F50C8B"/>
    <w:rsid w:val="00F51B2C"/>
    <w:rsid w:val="00F5338D"/>
    <w:rsid w:val="00F6652E"/>
    <w:rsid w:val="00F67C44"/>
    <w:rsid w:val="00F67FB2"/>
    <w:rsid w:val="00F74EEA"/>
    <w:rsid w:val="00F761B1"/>
    <w:rsid w:val="00F80E9F"/>
    <w:rsid w:val="00F8407D"/>
    <w:rsid w:val="00F86296"/>
    <w:rsid w:val="00F91CC0"/>
    <w:rsid w:val="00F92FB6"/>
    <w:rsid w:val="00F947D2"/>
    <w:rsid w:val="00F956DD"/>
    <w:rsid w:val="00F95A3A"/>
    <w:rsid w:val="00FA0191"/>
    <w:rsid w:val="00FA09F8"/>
    <w:rsid w:val="00FA4EE7"/>
    <w:rsid w:val="00FB02DA"/>
    <w:rsid w:val="00FB1E5B"/>
    <w:rsid w:val="00FB21DB"/>
    <w:rsid w:val="00FB23D8"/>
    <w:rsid w:val="00FC31C6"/>
    <w:rsid w:val="00FC515B"/>
    <w:rsid w:val="00FD1FAB"/>
    <w:rsid w:val="00FD6EDE"/>
    <w:rsid w:val="00FE5104"/>
    <w:rsid w:val="00FF66A5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CF1CE4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CF1CE4"/>
    <w:pPr>
      <w:ind w:left="708"/>
    </w:pPr>
  </w:style>
  <w:style w:type="paragraph" w:styleId="ae">
    <w:name w:val="footer"/>
    <w:basedOn w:val="a"/>
    <w:link w:val="af"/>
    <w:uiPriority w:val="99"/>
    <w:semiHidden/>
    <w:unhideWhenUsed/>
    <w:rsid w:val="001A744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1A744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A33A-5368-48B0-86B7-129EED61F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118EC-9CD2-40D1-BBCE-B8F60F50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202B6-B8D2-45D0-9A6E-3864C000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mlabun</cp:lastModifiedBy>
  <cp:revision>2</cp:revision>
  <cp:lastPrinted>2018-08-10T02:54:00Z</cp:lastPrinted>
  <dcterms:created xsi:type="dcterms:W3CDTF">2018-08-15T05:37:00Z</dcterms:created>
  <dcterms:modified xsi:type="dcterms:W3CDTF">2018-08-15T05:37:00Z</dcterms:modified>
</cp:coreProperties>
</file>